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3BEB" w14:textId="77AEF575" w:rsidR="00040E82" w:rsidRDefault="00000000">
      <w:pPr>
        <w:pStyle w:val="VorformatierterTextuser"/>
        <w:rPr>
          <w:rFonts w:ascii="Arial" w:hAnsi="Arial"/>
          <w:sz w:val="22"/>
          <w:szCs w:val="22"/>
        </w:rPr>
      </w:pPr>
      <w:r>
        <w:rPr>
          <w:rFonts w:ascii="Arial" w:hAnsi="Arial"/>
          <w:b/>
          <w:sz w:val="36"/>
          <w:szCs w:val="36"/>
        </w:rPr>
        <w:t>Arbeitshilfe Mobilität</w:t>
      </w:r>
    </w:p>
    <w:p w14:paraId="16C17C77" w14:textId="77777777" w:rsidR="00040E82" w:rsidRDefault="00040E82">
      <w:pPr>
        <w:pStyle w:val="VorformatierterTextuser"/>
        <w:jc w:val="right"/>
        <w:rPr>
          <w:rFonts w:ascii="Arial" w:hAnsi="Arial"/>
          <w:b/>
          <w:sz w:val="22"/>
          <w:szCs w:val="22"/>
        </w:rPr>
      </w:pPr>
    </w:p>
    <w:p w14:paraId="17D0AFC2" w14:textId="77777777" w:rsidR="00040E82" w:rsidRDefault="00000000">
      <w:pPr>
        <w:pStyle w:val="berschrift2ausgeklappt"/>
        <w:numPr>
          <w:ilvl w:val="0"/>
          <w:numId w:val="0"/>
        </w:numPr>
        <w:rPr>
          <w:rFonts w:ascii="Arial" w:hAnsi="Arial"/>
        </w:rPr>
      </w:pPr>
      <w:r>
        <w:rPr>
          <w:rFonts w:ascii="Arial" w:hAnsi="Arial"/>
        </w:rPr>
        <w:t>Anlass und kooperativ entwickelte Zielperspektive</w:t>
      </w:r>
      <w:r>
        <w:rPr>
          <w:rFonts w:ascii="Arial" w:hAnsi="Arial"/>
          <w:b w:val="0"/>
          <w:bCs w:val="0"/>
        </w:rPr>
        <w:t xml:space="preserve"> für </w:t>
      </w:r>
      <w:r>
        <w:rPr>
          <w:rFonts w:ascii="Arial" w:hAnsi="Arial"/>
          <w:b w:val="0"/>
          <w:bCs w:val="0"/>
          <w:i/>
          <w:iCs/>
        </w:rPr>
        <w:t>(</w:t>
      </w:r>
      <w:proofErr w:type="spellStart"/>
      <w:proofErr w:type="gramStart"/>
      <w:r>
        <w:rPr>
          <w:rFonts w:ascii="Arial" w:hAnsi="Arial"/>
          <w:b w:val="0"/>
          <w:bCs w:val="0"/>
          <w:i/>
          <w:iCs/>
        </w:rPr>
        <w:t>Name,Vorname</w:t>
      </w:r>
      <w:proofErr w:type="spellEnd"/>
      <w:proofErr w:type="gramEnd"/>
      <w:r>
        <w:rPr>
          <w:rFonts w:ascii="Arial" w:hAnsi="Arial"/>
          <w:b w:val="0"/>
          <w:bCs w:val="0"/>
          <w:i/>
          <w:iCs/>
        </w:rPr>
        <w:t>)</w:t>
      </w:r>
      <w:r>
        <w:rPr>
          <w:rFonts w:ascii="Arial" w:hAnsi="Arial"/>
          <w:b w:val="0"/>
          <w:bCs w:val="0"/>
          <w:sz w:val="28"/>
          <w:szCs w:val="28"/>
        </w:rPr>
        <w:t xml:space="preserve"> </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926"/>
        <w:gridCol w:w="7702"/>
      </w:tblGrid>
      <w:tr w:rsidR="00040E82" w14:paraId="14389B4C" w14:textId="77777777">
        <w:tc>
          <w:tcPr>
            <w:tcW w:w="1928" w:type="dxa"/>
            <w:tcBorders>
              <w:top w:val="single" w:sz="4" w:space="0" w:color="000000"/>
              <w:left w:val="single" w:sz="4" w:space="0" w:color="000000"/>
              <w:bottom w:val="single" w:sz="4" w:space="0" w:color="000000"/>
            </w:tcBorders>
          </w:tcPr>
          <w:p w14:paraId="3BF366BD" w14:textId="77777777" w:rsidR="00040E82" w:rsidRDefault="00000000">
            <w:pPr>
              <w:pStyle w:val="Tabelleninhalt"/>
              <w:rPr>
                <w:rFonts w:ascii="Arial" w:hAnsi="Arial"/>
                <w:sz w:val="22"/>
                <w:szCs w:val="22"/>
              </w:rPr>
            </w:pPr>
            <w:r>
              <w:rPr>
                <w:rFonts w:ascii="Arial" w:hAnsi="Arial"/>
                <w:sz w:val="22"/>
                <w:szCs w:val="22"/>
              </w:rPr>
              <w:t>Anlass</w:t>
            </w:r>
          </w:p>
          <w:p w14:paraId="03B94285" w14:textId="77777777" w:rsidR="00040E82" w:rsidRDefault="00040E82">
            <w:pPr>
              <w:pStyle w:val="Tabelleninhalt"/>
              <w:rPr>
                <w:rFonts w:ascii="Arial" w:hAnsi="Arial"/>
                <w:sz w:val="22"/>
                <w:szCs w:val="22"/>
              </w:rPr>
            </w:pPr>
          </w:p>
          <w:p w14:paraId="7539A455" w14:textId="77777777" w:rsidR="00040E82" w:rsidRDefault="00040E82">
            <w:pPr>
              <w:pStyle w:val="Tabelleninhalt"/>
              <w:rPr>
                <w:rFonts w:ascii="Arial" w:hAnsi="Arial"/>
                <w:sz w:val="22"/>
                <w:szCs w:val="22"/>
              </w:rPr>
            </w:pPr>
          </w:p>
        </w:tc>
        <w:tc>
          <w:tcPr>
            <w:tcW w:w="7710" w:type="dxa"/>
            <w:tcBorders>
              <w:top w:val="single" w:sz="4" w:space="0" w:color="000000"/>
              <w:left w:val="single" w:sz="4" w:space="0" w:color="000000"/>
              <w:bottom w:val="single" w:sz="4" w:space="0" w:color="000000"/>
              <w:right w:val="single" w:sz="4" w:space="0" w:color="000000"/>
            </w:tcBorders>
          </w:tcPr>
          <w:p w14:paraId="3F623DAD" w14:textId="77777777" w:rsidR="00040E82" w:rsidRDefault="00040E82">
            <w:pPr>
              <w:pStyle w:val="Tabelleninhalt"/>
              <w:rPr>
                <w:rFonts w:ascii="Arial" w:hAnsi="Arial"/>
                <w:sz w:val="22"/>
                <w:szCs w:val="22"/>
              </w:rPr>
            </w:pPr>
          </w:p>
          <w:p w14:paraId="36E4E5CC" w14:textId="77777777" w:rsidR="00040E82" w:rsidRDefault="00040E82">
            <w:pPr>
              <w:pStyle w:val="Tabelleninhalt"/>
              <w:rPr>
                <w:rFonts w:ascii="Arial" w:hAnsi="Arial"/>
                <w:sz w:val="22"/>
                <w:szCs w:val="22"/>
              </w:rPr>
            </w:pPr>
          </w:p>
          <w:p w14:paraId="065095AF" w14:textId="77777777" w:rsidR="00040E82" w:rsidRDefault="00040E82">
            <w:pPr>
              <w:pStyle w:val="Tabelleninhalt"/>
              <w:rPr>
                <w:rFonts w:ascii="Arial" w:hAnsi="Arial"/>
                <w:sz w:val="22"/>
                <w:szCs w:val="22"/>
              </w:rPr>
            </w:pPr>
          </w:p>
          <w:p w14:paraId="5C8B147E" w14:textId="77777777" w:rsidR="00040E82" w:rsidRDefault="00040E82">
            <w:pPr>
              <w:pStyle w:val="Tabelleninhalt"/>
              <w:rPr>
                <w:rFonts w:ascii="Arial" w:hAnsi="Arial"/>
                <w:sz w:val="22"/>
                <w:szCs w:val="22"/>
              </w:rPr>
            </w:pPr>
          </w:p>
          <w:p w14:paraId="5E9E0F45" w14:textId="77777777" w:rsidR="00040E82" w:rsidRDefault="00040E82">
            <w:pPr>
              <w:pStyle w:val="Tabelleninhalt"/>
              <w:rPr>
                <w:rFonts w:ascii="Arial" w:hAnsi="Arial"/>
                <w:sz w:val="22"/>
                <w:szCs w:val="22"/>
              </w:rPr>
            </w:pPr>
          </w:p>
          <w:p w14:paraId="70BCC0AD" w14:textId="77777777" w:rsidR="00040E82" w:rsidRDefault="00040E82">
            <w:pPr>
              <w:pStyle w:val="Tabelleninhalt"/>
              <w:rPr>
                <w:rFonts w:ascii="Arial" w:hAnsi="Arial"/>
                <w:sz w:val="22"/>
                <w:szCs w:val="22"/>
              </w:rPr>
            </w:pPr>
          </w:p>
        </w:tc>
      </w:tr>
      <w:tr w:rsidR="00040E82" w14:paraId="1A13C537" w14:textId="77777777">
        <w:tc>
          <w:tcPr>
            <w:tcW w:w="1928" w:type="dxa"/>
            <w:tcBorders>
              <w:left w:val="single" w:sz="4" w:space="0" w:color="000000"/>
              <w:bottom w:val="single" w:sz="4" w:space="0" w:color="000000"/>
            </w:tcBorders>
          </w:tcPr>
          <w:p w14:paraId="5AAA5C0B" w14:textId="77777777" w:rsidR="00040E82" w:rsidRDefault="00000000">
            <w:pPr>
              <w:pStyle w:val="Tabelleninhalt"/>
              <w:rPr>
                <w:rFonts w:ascii="Arial" w:hAnsi="Arial"/>
                <w:sz w:val="22"/>
                <w:szCs w:val="22"/>
              </w:rPr>
            </w:pPr>
            <w:r>
              <w:rPr>
                <w:rFonts w:ascii="Arial" w:hAnsi="Arial"/>
                <w:sz w:val="22"/>
                <w:szCs w:val="22"/>
              </w:rPr>
              <w:t>Zielperspektive</w:t>
            </w:r>
          </w:p>
          <w:p w14:paraId="5499FCFE" w14:textId="77777777" w:rsidR="00040E82" w:rsidRDefault="00040E82">
            <w:pPr>
              <w:pStyle w:val="Tabelleninhalt"/>
              <w:rPr>
                <w:rFonts w:ascii="Arial" w:hAnsi="Arial"/>
                <w:sz w:val="22"/>
                <w:szCs w:val="22"/>
              </w:rPr>
            </w:pPr>
          </w:p>
          <w:p w14:paraId="328B84CD" w14:textId="77777777" w:rsidR="00040E82" w:rsidRDefault="00040E82">
            <w:pPr>
              <w:pStyle w:val="Tabelleninhalt"/>
              <w:rPr>
                <w:rFonts w:ascii="Arial" w:hAnsi="Arial"/>
                <w:sz w:val="22"/>
                <w:szCs w:val="22"/>
              </w:rPr>
            </w:pPr>
          </w:p>
        </w:tc>
        <w:tc>
          <w:tcPr>
            <w:tcW w:w="7710" w:type="dxa"/>
            <w:tcBorders>
              <w:left w:val="single" w:sz="4" w:space="0" w:color="000000"/>
              <w:bottom w:val="single" w:sz="4" w:space="0" w:color="000000"/>
              <w:right w:val="single" w:sz="4" w:space="0" w:color="000000"/>
            </w:tcBorders>
          </w:tcPr>
          <w:p w14:paraId="2D726EDC" w14:textId="77777777" w:rsidR="00040E82" w:rsidRDefault="00040E82">
            <w:pPr>
              <w:pStyle w:val="Tabelleninhalt"/>
              <w:rPr>
                <w:rFonts w:ascii="Arial" w:hAnsi="Arial"/>
                <w:sz w:val="22"/>
                <w:szCs w:val="22"/>
              </w:rPr>
            </w:pPr>
          </w:p>
        </w:tc>
      </w:tr>
    </w:tbl>
    <w:p w14:paraId="038199EA" w14:textId="77777777" w:rsidR="00040E82" w:rsidRDefault="00040E82">
      <w:pPr>
        <w:rPr>
          <w:rFonts w:ascii="Arial" w:hAnsi="Arial"/>
          <w:color w:val="333333"/>
          <w:sz w:val="21"/>
          <w:szCs w:val="21"/>
          <w:shd w:val="clear" w:color="auto" w:fill="FFFFFF"/>
        </w:rPr>
      </w:pPr>
    </w:p>
    <w:p w14:paraId="1DFA4BB3" w14:textId="77777777" w:rsidR="00040E82" w:rsidRDefault="00040E82">
      <w:pPr>
        <w:rPr>
          <w:rFonts w:ascii="Arial" w:hAnsi="Arial"/>
          <w:color w:val="333333"/>
          <w:sz w:val="21"/>
          <w:szCs w:val="21"/>
          <w:shd w:val="clear" w:color="auto" w:fill="FFFFFF"/>
        </w:rPr>
      </w:pPr>
    </w:p>
    <w:p w14:paraId="2636D384" w14:textId="77777777" w:rsidR="00040E82" w:rsidRDefault="00000000">
      <w:pPr>
        <w:rPr>
          <w:rFonts w:ascii="Arial" w:hAnsi="Arial"/>
          <w:b/>
          <w:bCs/>
          <w:color w:val="333333"/>
          <w:shd w:val="clear" w:color="auto" w:fill="FFFFFF"/>
        </w:rPr>
      </w:pPr>
      <w:r>
        <w:rPr>
          <w:rFonts w:ascii="Arial" w:hAnsi="Arial"/>
          <w:b/>
          <w:bCs/>
          <w:color w:val="333333"/>
          <w:shd w:val="clear" w:color="auto" w:fill="FFFFFF"/>
        </w:rPr>
        <w:t xml:space="preserve">Welche konkreten Auswirkungen auf die </w:t>
      </w:r>
      <w:r>
        <w:rPr>
          <w:rFonts w:ascii="Arial" w:hAnsi="Arial"/>
          <w:b/>
          <w:bCs/>
          <w:i/>
          <w:iCs/>
          <w:color w:val="333333"/>
          <w:shd w:val="clear" w:color="auto" w:fill="FFFFFF"/>
        </w:rPr>
        <w:t xml:space="preserve">Partizipation, Selbstbestimmung und Lebensqualität </w:t>
      </w:r>
      <w:r>
        <w:rPr>
          <w:rFonts w:ascii="Arial" w:hAnsi="Arial"/>
          <w:b/>
          <w:bCs/>
          <w:color w:val="333333"/>
          <w:shd w:val="clear" w:color="auto" w:fill="FFFFFF"/>
        </w:rPr>
        <w:t>der Person werden mit der Zielperspektive verbunden?</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926"/>
        <w:gridCol w:w="7702"/>
      </w:tblGrid>
      <w:tr w:rsidR="00040E82" w14:paraId="37D27EBA" w14:textId="77777777">
        <w:tc>
          <w:tcPr>
            <w:tcW w:w="1928" w:type="dxa"/>
            <w:tcBorders>
              <w:top w:val="single" w:sz="4" w:space="0" w:color="000000"/>
              <w:left w:val="single" w:sz="4" w:space="0" w:color="000000"/>
              <w:bottom w:val="single" w:sz="4" w:space="0" w:color="000000"/>
            </w:tcBorders>
          </w:tcPr>
          <w:p w14:paraId="205D3F5A" w14:textId="77777777" w:rsidR="00040E82" w:rsidRDefault="00000000">
            <w:pPr>
              <w:pStyle w:val="Tabelleninhalt"/>
              <w:rPr>
                <w:rFonts w:ascii="Arial" w:hAnsi="Arial"/>
                <w:sz w:val="22"/>
                <w:szCs w:val="22"/>
              </w:rPr>
            </w:pPr>
            <w:r>
              <w:rPr>
                <w:rFonts w:ascii="Arial" w:hAnsi="Arial"/>
                <w:sz w:val="22"/>
                <w:szCs w:val="22"/>
              </w:rPr>
              <w:t xml:space="preserve">Sichtweise </w:t>
            </w:r>
          </w:p>
          <w:p w14:paraId="345435B7" w14:textId="77777777" w:rsidR="00040E82" w:rsidRDefault="00000000">
            <w:pPr>
              <w:pStyle w:val="Tabelleninhalt"/>
              <w:rPr>
                <w:rFonts w:ascii="Arial" w:hAnsi="Arial"/>
                <w:sz w:val="22"/>
                <w:szCs w:val="22"/>
              </w:rPr>
            </w:pPr>
            <w:r>
              <w:rPr>
                <w:rFonts w:ascii="Arial" w:hAnsi="Arial"/>
                <w:sz w:val="22"/>
                <w:szCs w:val="22"/>
              </w:rPr>
              <w:t>der Person</w:t>
            </w:r>
          </w:p>
        </w:tc>
        <w:tc>
          <w:tcPr>
            <w:tcW w:w="7710" w:type="dxa"/>
            <w:tcBorders>
              <w:top w:val="single" w:sz="4" w:space="0" w:color="000000"/>
              <w:left w:val="single" w:sz="4" w:space="0" w:color="000000"/>
              <w:bottom w:val="single" w:sz="4" w:space="0" w:color="000000"/>
              <w:right w:val="single" w:sz="4" w:space="0" w:color="000000"/>
            </w:tcBorders>
          </w:tcPr>
          <w:p w14:paraId="1D9D750A" w14:textId="77777777" w:rsidR="00040E82" w:rsidRDefault="00040E82">
            <w:pPr>
              <w:pStyle w:val="Tabelleninhalt"/>
              <w:rPr>
                <w:rFonts w:ascii="Arial" w:hAnsi="Arial"/>
                <w:sz w:val="22"/>
                <w:szCs w:val="22"/>
              </w:rPr>
            </w:pPr>
          </w:p>
          <w:p w14:paraId="3C9FC604" w14:textId="77777777" w:rsidR="00040E82" w:rsidRDefault="00040E82">
            <w:pPr>
              <w:pStyle w:val="Tabelleninhalt"/>
              <w:rPr>
                <w:rFonts w:ascii="Arial" w:hAnsi="Arial"/>
                <w:sz w:val="22"/>
                <w:szCs w:val="22"/>
              </w:rPr>
            </w:pPr>
          </w:p>
          <w:p w14:paraId="587C68EF" w14:textId="77777777" w:rsidR="00040E82" w:rsidRDefault="00040E82">
            <w:pPr>
              <w:pStyle w:val="Tabelleninhalt"/>
              <w:rPr>
                <w:rFonts w:ascii="Arial" w:hAnsi="Arial"/>
                <w:sz w:val="22"/>
                <w:szCs w:val="22"/>
              </w:rPr>
            </w:pPr>
          </w:p>
        </w:tc>
      </w:tr>
      <w:tr w:rsidR="00040E82" w14:paraId="0EE933B8" w14:textId="77777777">
        <w:tc>
          <w:tcPr>
            <w:tcW w:w="1928" w:type="dxa"/>
            <w:tcBorders>
              <w:left w:val="single" w:sz="4" w:space="0" w:color="000000"/>
              <w:bottom w:val="single" w:sz="4" w:space="0" w:color="000000"/>
            </w:tcBorders>
          </w:tcPr>
          <w:p w14:paraId="2154809C" w14:textId="77777777" w:rsidR="00040E82" w:rsidRDefault="00000000">
            <w:pPr>
              <w:pStyle w:val="Tabelleninhalt"/>
              <w:rPr>
                <w:rFonts w:ascii="Arial" w:hAnsi="Arial"/>
                <w:sz w:val="22"/>
                <w:szCs w:val="22"/>
              </w:rPr>
            </w:pPr>
            <w:r>
              <w:rPr>
                <w:rFonts w:ascii="Arial" w:hAnsi="Arial"/>
                <w:sz w:val="22"/>
                <w:szCs w:val="22"/>
              </w:rPr>
              <w:t>Sichtweisen</w:t>
            </w:r>
          </w:p>
          <w:p w14:paraId="41D6AEBF" w14:textId="77777777" w:rsidR="00040E82" w:rsidRDefault="00000000">
            <w:pPr>
              <w:pStyle w:val="Tabelleninhalt"/>
              <w:rPr>
                <w:rFonts w:ascii="Arial" w:hAnsi="Arial"/>
                <w:sz w:val="22"/>
                <w:szCs w:val="22"/>
              </w:rPr>
            </w:pPr>
            <w:r>
              <w:rPr>
                <w:rFonts w:ascii="Arial" w:hAnsi="Arial"/>
                <w:sz w:val="22"/>
                <w:szCs w:val="22"/>
              </w:rPr>
              <w:t>der Beteiligten</w:t>
            </w:r>
          </w:p>
        </w:tc>
        <w:tc>
          <w:tcPr>
            <w:tcW w:w="7710" w:type="dxa"/>
            <w:tcBorders>
              <w:left w:val="single" w:sz="4" w:space="0" w:color="000000"/>
              <w:bottom w:val="single" w:sz="4" w:space="0" w:color="000000"/>
              <w:right w:val="single" w:sz="4" w:space="0" w:color="000000"/>
            </w:tcBorders>
          </w:tcPr>
          <w:p w14:paraId="63FAB990" w14:textId="77777777" w:rsidR="00040E82" w:rsidRDefault="00040E82">
            <w:pPr>
              <w:pStyle w:val="Tabelleninhalt"/>
              <w:rPr>
                <w:rFonts w:ascii="Arial" w:hAnsi="Arial"/>
                <w:sz w:val="22"/>
                <w:szCs w:val="22"/>
              </w:rPr>
            </w:pPr>
          </w:p>
          <w:p w14:paraId="24ADC3E6" w14:textId="77777777" w:rsidR="00040E82" w:rsidRDefault="00040E82">
            <w:pPr>
              <w:pStyle w:val="Tabelleninhalt"/>
              <w:rPr>
                <w:rFonts w:ascii="Arial" w:hAnsi="Arial"/>
                <w:sz w:val="22"/>
                <w:szCs w:val="22"/>
              </w:rPr>
            </w:pPr>
          </w:p>
          <w:p w14:paraId="39410853" w14:textId="77777777" w:rsidR="00040E82" w:rsidRDefault="00040E82">
            <w:pPr>
              <w:pStyle w:val="Tabelleninhalt"/>
              <w:rPr>
                <w:rFonts w:ascii="Arial" w:hAnsi="Arial"/>
                <w:sz w:val="22"/>
                <w:szCs w:val="22"/>
              </w:rPr>
            </w:pPr>
          </w:p>
        </w:tc>
      </w:tr>
    </w:tbl>
    <w:p w14:paraId="2371CBF9" w14:textId="77777777" w:rsidR="00040E82" w:rsidRDefault="00040E82">
      <w:pPr>
        <w:rPr>
          <w:rFonts w:ascii="Arial" w:hAnsi="Arial"/>
          <w:b/>
          <w:bCs/>
          <w:color w:val="333333"/>
          <w:shd w:val="clear" w:color="auto" w:fill="FFFFFF"/>
        </w:rPr>
      </w:pPr>
    </w:p>
    <w:p w14:paraId="5FAAD6CA" w14:textId="77777777" w:rsidR="00040E82" w:rsidRDefault="00040E82">
      <w:pPr>
        <w:rPr>
          <w:rFonts w:ascii="Arial" w:hAnsi="Arial"/>
          <w:b/>
          <w:bCs/>
          <w:color w:val="333333"/>
          <w:shd w:val="clear" w:color="auto" w:fill="FFFFFF"/>
        </w:rPr>
      </w:pPr>
    </w:p>
    <w:p w14:paraId="37FEDA3A" w14:textId="20EF0649" w:rsidR="00040E82" w:rsidRDefault="00000000">
      <w:pPr>
        <w:rPr>
          <w:rFonts w:ascii="Arial" w:hAnsi="Arial"/>
          <w:b/>
          <w:bCs/>
          <w:color w:val="333333"/>
          <w:shd w:val="clear" w:color="auto" w:fill="FFFFFF"/>
        </w:rPr>
      </w:pPr>
      <w:r>
        <w:rPr>
          <w:rFonts w:ascii="Arial" w:hAnsi="Arial"/>
          <w:b/>
          <w:bCs/>
          <w:color w:val="333333"/>
          <w:shd w:val="clear" w:color="auto" w:fill="FFFFFF"/>
        </w:rPr>
        <w:t xml:space="preserve">Wer hat an der Entwicklung der Zielperspektive mitgewirkt? Wer sind ggf. weitere </w:t>
      </w:r>
      <w:proofErr w:type="spellStart"/>
      <w:proofErr w:type="gramStart"/>
      <w:r>
        <w:rPr>
          <w:rFonts w:ascii="Arial" w:hAnsi="Arial"/>
          <w:b/>
          <w:bCs/>
          <w:color w:val="333333"/>
          <w:shd w:val="clear" w:color="auto" w:fill="FFFFFF"/>
        </w:rPr>
        <w:t>Unterstützer:innen</w:t>
      </w:r>
      <w:proofErr w:type="spellEnd"/>
      <w:proofErr w:type="gramEnd"/>
      <w:r>
        <w:rPr>
          <w:rFonts w:ascii="Arial" w:hAnsi="Arial"/>
          <w:b/>
          <w:bCs/>
          <w:color w:val="333333"/>
          <w:shd w:val="clear" w:color="auto" w:fill="FFFFFF"/>
        </w:rPr>
        <w:t>/ mögliche Ansprechpersonen?</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926"/>
        <w:gridCol w:w="4077"/>
        <w:gridCol w:w="3625"/>
      </w:tblGrid>
      <w:tr w:rsidR="00040E82" w14:paraId="74E73278" w14:textId="77777777">
        <w:tc>
          <w:tcPr>
            <w:tcW w:w="1928" w:type="dxa"/>
            <w:tcBorders>
              <w:top w:val="single" w:sz="4" w:space="0" w:color="000000"/>
              <w:left w:val="single" w:sz="4" w:space="0" w:color="000000"/>
              <w:bottom w:val="single" w:sz="4" w:space="0" w:color="000000"/>
            </w:tcBorders>
          </w:tcPr>
          <w:p w14:paraId="4706AA8D" w14:textId="77777777" w:rsidR="00040E82" w:rsidRDefault="00000000">
            <w:pPr>
              <w:pStyle w:val="Tabelleninhalt"/>
              <w:rPr>
                <w:rFonts w:ascii="Arial" w:hAnsi="Arial"/>
                <w:sz w:val="22"/>
                <w:szCs w:val="22"/>
              </w:rPr>
            </w:pPr>
            <w:r>
              <w:rPr>
                <w:rFonts w:ascii="Arial" w:hAnsi="Arial"/>
                <w:sz w:val="22"/>
                <w:szCs w:val="22"/>
              </w:rPr>
              <w:t>Name, Vorname</w:t>
            </w:r>
          </w:p>
        </w:tc>
        <w:tc>
          <w:tcPr>
            <w:tcW w:w="4081" w:type="dxa"/>
            <w:tcBorders>
              <w:top w:val="single" w:sz="4" w:space="0" w:color="000000"/>
              <w:left w:val="single" w:sz="4" w:space="0" w:color="000000"/>
              <w:bottom w:val="single" w:sz="4" w:space="0" w:color="000000"/>
            </w:tcBorders>
          </w:tcPr>
          <w:p w14:paraId="65C9C800" w14:textId="0B521918" w:rsidR="00040E82" w:rsidRDefault="00000000">
            <w:pPr>
              <w:pStyle w:val="Tabelleninhalt"/>
              <w:rPr>
                <w:rFonts w:ascii="Arial" w:hAnsi="Arial"/>
                <w:sz w:val="22"/>
                <w:szCs w:val="22"/>
              </w:rPr>
            </w:pPr>
            <w:r>
              <w:rPr>
                <w:rFonts w:ascii="Arial" w:hAnsi="Arial"/>
                <w:sz w:val="22"/>
                <w:szCs w:val="22"/>
              </w:rPr>
              <w:t xml:space="preserve">Beziehungsverhältnis/ Funktion/ Rolle </w:t>
            </w:r>
            <w:r>
              <w:rPr>
                <w:rFonts w:ascii="Arial" w:hAnsi="Arial"/>
                <w:i/>
                <w:iCs/>
                <w:sz w:val="16"/>
                <w:szCs w:val="16"/>
              </w:rPr>
              <w:t xml:space="preserve">(z.B. Eltern, </w:t>
            </w:r>
            <w:r w:rsidR="00E37803">
              <w:rPr>
                <w:rFonts w:ascii="Arial" w:hAnsi="Arial"/>
                <w:i/>
                <w:iCs/>
                <w:sz w:val="16"/>
                <w:szCs w:val="16"/>
              </w:rPr>
              <w:t>Lehrperson</w:t>
            </w:r>
            <w:r>
              <w:rPr>
                <w:rFonts w:ascii="Arial" w:hAnsi="Arial"/>
                <w:i/>
                <w:iCs/>
                <w:sz w:val="16"/>
                <w:szCs w:val="16"/>
              </w:rPr>
              <w:t xml:space="preserve">, </w:t>
            </w:r>
            <w:proofErr w:type="spellStart"/>
            <w:proofErr w:type="gramStart"/>
            <w:r>
              <w:rPr>
                <w:rFonts w:ascii="Arial" w:hAnsi="Arial"/>
                <w:i/>
                <w:iCs/>
                <w:sz w:val="16"/>
                <w:szCs w:val="16"/>
              </w:rPr>
              <w:t>Mobilitätstrainer:in</w:t>
            </w:r>
            <w:proofErr w:type="spellEnd"/>
            <w:r>
              <w:rPr>
                <w:rFonts w:ascii="Arial" w:hAnsi="Arial"/>
                <w:i/>
                <w:iCs/>
                <w:sz w:val="16"/>
                <w:szCs w:val="16"/>
              </w:rPr>
              <w:t>...</w:t>
            </w:r>
            <w:proofErr w:type="gramEnd"/>
            <w:r>
              <w:rPr>
                <w:rFonts w:ascii="Arial" w:hAnsi="Arial"/>
                <w:i/>
                <w:iCs/>
                <w:sz w:val="16"/>
                <w:szCs w:val="16"/>
              </w:rPr>
              <w:t>)</w:t>
            </w:r>
          </w:p>
        </w:tc>
        <w:tc>
          <w:tcPr>
            <w:tcW w:w="3629" w:type="dxa"/>
            <w:tcBorders>
              <w:top w:val="single" w:sz="4" w:space="0" w:color="000000"/>
              <w:left w:val="single" w:sz="4" w:space="0" w:color="000000"/>
              <w:bottom w:val="single" w:sz="4" w:space="0" w:color="000000"/>
              <w:right w:val="single" w:sz="4" w:space="0" w:color="000000"/>
            </w:tcBorders>
          </w:tcPr>
          <w:p w14:paraId="090A8D9B" w14:textId="77777777" w:rsidR="00040E82" w:rsidRDefault="00000000">
            <w:pPr>
              <w:pStyle w:val="Tabelleninhalt"/>
              <w:rPr>
                <w:rFonts w:ascii="Arial" w:hAnsi="Arial"/>
                <w:sz w:val="22"/>
                <w:szCs w:val="22"/>
              </w:rPr>
            </w:pPr>
            <w:r>
              <w:rPr>
                <w:rFonts w:ascii="Arial" w:hAnsi="Arial"/>
                <w:sz w:val="22"/>
                <w:szCs w:val="22"/>
              </w:rPr>
              <w:t>Ggf. Institution</w:t>
            </w:r>
          </w:p>
        </w:tc>
      </w:tr>
      <w:tr w:rsidR="00040E82" w14:paraId="3149155C" w14:textId="77777777">
        <w:tc>
          <w:tcPr>
            <w:tcW w:w="1928" w:type="dxa"/>
            <w:tcBorders>
              <w:left w:val="single" w:sz="4" w:space="0" w:color="000000"/>
              <w:bottom w:val="single" w:sz="4" w:space="0" w:color="000000"/>
            </w:tcBorders>
          </w:tcPr>
          <w:p w14:paraId="64882A84" w14:textId="77777777" w:rsidR="00040E82" w:rsidRDefault="00040E82">
            <w:pPr>
              <w:pStyle w:val="Tabelleninhalt"/>
              <w:rPr>
                <w:rFonts w:ascii="Arial" w:hAnsi="Arial"/>
                <w:sz w:val="20"/>
                <w:szCs w:val="20"/>
              </w:rPr>
            </w:pPr>
          </w:p>
        </w:tc>
        <w:tc>
          <w:tcPr>
            <w:tcW w:w="4081" w:type="dxa"/>
            <w:tcBorders>
              <w:left w:val="single" w:sz="4" w:space="0" w:color="000000"/>
              <w:bottom w:val="single" w:sz="4" w:space="0" w:color="000000"/>
            </w:tcBorders>
          </w:tcPr>
          <w:p w14:paraId="56D3ECA2" w14:textId="77777777" w:rsidR="00040E82" w:rsidRDefault="00040E82">
            <w:pPr>
              <w:pStyle w:val="Tabelleninhalt"/>
              <w:rPr>
                <w:rFonts w:ascii="Arial" w:hAnsi="Arial"/>
                <w:sz w:val="20"/>
                <w:szCs w:val="20"/>
              </w:rPr>
            </w:pPr>
          </w:p>
        </w:tc>
        <w:tc>
          <w:tcPr>
            <w:tcW w:w="3629" w:type="dxa"/>
            <w:tcBorders>
              <w:left w:val="single" w:sz="4" w:space="0" w:color="000000"/>
              <w:bottom w:val="single" w:sz="4" w:space="0" w:color="000000"/>
              <w:right w:val="single" w:sz="4" w:space="0" w:color="000000"/>
            </w:tcBorders>
          </w:tcPr>
          <w:p w14:paraId="1B29E529" w14:textId="77777777" w:rsidR="00040E82" w:rsidRDefault="00040E82">
            <w:pPr>
              <w:pStyle w:val="Tabelleninhalt"/>
              <w:rPr>
                <w:rFonts w:ascii="Arial" w:hAnsi="Arial"/>
                <w:sz w:val="20"/>
                <w:szCs w:val="20"/>
              </w:rPr>
            </w:pPr>
          </w:p>
        </w:tc>
      </w:tr>
      <w:tr w:rsidR="00040E82" w14:paraId="27A0C94C" w14:textId="77777777">
        <w:tc>
          <w:tcPr>
            <w:tcW w:w="1928" w:type="dxa"/>
            <w:tcBorders>
              <w:left w:val="single" w:sz="4" w:space="0" w:color="000000"/>
              <w:bottom w:val="single" w:sz="4" w:space="0" w:color="000000"/>
            </w:tcBorders>
          </w:tcPr>
          <w:p w14:paraId="5BC53E7D" w14:textId="77777777" w:rsidR="00040E82" w:rsidRDefault="00040E82">
            <w:pPr>
              <w:pStyle w:val="Tabelleninhalt"/>
              <w:rPr>
                <w:rFonts w:ascii="Arial" w:hAnsi="Arial"/>
                <w:sz w:val="20"/>
                <w:szCs w:val="20"/>
              </w:rPr>
            </w:pPr>
          </w:p>
        </w:tc>
        <w:tc>
          <w:tcPr>
            <w:tcW w:w="4081" w:type="dxa"/>
            <w:tcBorders>
              <w:left w:val="single" w:sz="4" w:space="0" w:color="000000"/>
              <w:bottom w:val="single" w:sz="4" w:space="0" w:color="000000"/>
            </w:tcBorders>
          </w:tcPr>
          <w:p w14:paraId="38FB39F8" w14:textId="77777777" w:rsidR="00040E82" w:rsidRDefault="00040E82">
            <w:pPr>
              <w:pStyle w:val="Tabelleninhalt"/>
              <w:rPr>
                <w:rFonts w:ascii="Arial" w:hAnsi="Arial"/>
                <w:sz w:val="20"/>
                <w:szCs w:val="20"/>
              </w:rPr>
            </w:pPr>
          </w:p>
        </w:tc>
        <w:tc>
          <w:tcPr>
            <w:tcW w:w="3629" w:type="dxa"/>
            <w:tcBorders>
              <w:left w:val="single" w:sz="4" w:space="0" w:color="000000"/>
              <w:bottom w:val="single" w:sz="4" w:space="0" w:color="000000"/>
              <w:right w:val="single" w:sz="4" w:space="0" w:color="000000"/>
            </w:tcBorders>
          </w:tcPr>
          <w:p w14:paraId="18EBC2E7" w14:textId="77777777" w:rsidR="00040E82" w:rsidRDefault="00040E82">
            <w:pPr>
              <w:pStyle w:val="Tabelleninhalt"/>
              <w:rPr>
                <w:rFonts w:ascii="Arial" w:hAnsi="Arial"/>
                <w:sz w:val="20"/>
                <w:szCs w:val="20"/>
              </w:rPr>
            </w:pPr>
          </w:p>
        </w:tc>
      </w:tr>
      <w:tr w:rsidR="00040E82" w14:paraId="09F870D4" w14:textId="77777777">
        <w:tc>
          <w:tcPr>
            <w:tcW w:w="1928" w:type="dxa"/>
            <w:tcBorders>
              <w:left w:val="single" w:sz="4" w:space="0" w:color="000000"/>
              <w:bottom w:val="single" w:sz="4" w:space="0" w:color="000000"/>
            </w:tcBorders>
          </w:tcPr>
          <w:p w14:paraId="5E5736FC" w14:textId="77777777" w:rsidR="00040E82" w:rsidRDefault="00040E82">
            <w:pPr>
              <w:pStyle w:val="Tabelleninhalt"/>
              <w:rPr>
                <w:rFonts w:ascii="Arial" w:hAnsi="Arial"/>
                <w:sz w:val="20"/>
                <w:szCs w:val="20"/>
              </w:rPr>
            </w:pPr>
          </w:p>
        </w:tc>
        <w:tc>
          <w:tcPr>
            <w:tcW w:w="4081" w:type="dxa"/>
            <w:tcBorders>
              <w:left w:val="single" w:sz="4" w:space="0" w:color="000000"/>
              <w:bottom w:val="single" w:sz="4" w:space="0" w:color="000000"/>
            </w:tcBorders>
          </w:tcPr>
          <w:p w14:paraId="52E53B3C" w14:textId="77777777" w:rsidR="00040E82" w:rsidRDefault="00040E82">
            <w:pPr>
              <w:pStyle w:val="Tabelleninhalt"/>
              <w:rPr>
                <w:rFonts w:ascii="Arial" w:hAnsi="Arial"/>
                <w:sz w:val="20"/>
                <w:szCs w:val="20"/>
              </w:rPr>
            </w:pPr>
          </w:p>
        </w:tc>
        <w:tc>
          <w:tcPr>
            <w:tcW w:w="3629" w:type="dxa"/>
            <w:tcBorders>
              <w:left w:val="single" w:sz="4" w:space="0" w:color="000000"/>
              <w:bottom w:val="single" w:sz="4" w:space="0" w:color="000000"/>
              <w:right w:val="single" w:sz="4" w:space="0" w:color="000000"/>
            </w:tcBorders>
          </w:tcPr>
          <w:p w14:paraId="3F1E56E5" w14:textId="77777777" w:rsidR="00040E82" w:rsidRDefault="00040E82">
            <w:pPr>
              <w:pStyle w:val="Tabelleninhalt"/>
              <w:rPr>
                <w:rFonts w:ascii="Arial" w:hAnsi="Arial"/>
                <w:sz w:val="20"/>
                <w:szCs w:val="20"/>
              </w:rPr>
            </w:pPr>
          </w:p>
        </w:tc>
      </w:tr>
      <w:tr w:rsidR="00040E82" w14:paraId="4CBBC49B" w14:textId="77777777">
        <w:tc>
          <w:tcPr>
            <w:tcW w:w="1928" w:type="dxa"/>
            <w:tcBorders>
              <w:left w:val="single" w:sz="4" w:space="0" w:color="000000"/>
              <w:bottom w:val="single" w:sz="4" w:space="0" w:color="000000"/>
            </w:tcBorders>
          </w:tcPr>
          <w:p w14:paraId="1B0D1C21" w14:textId="77777777" w:rsidR="00040E82" w:rsidRDefault="00040E82">
            <w:pPr>
              <w:pStyle w:val="Tabelleninhalt"/>
              <w:rPr>
                <w:rFonts w:ascii="Arial" w:hAnsi="Arial"/>
                <w:sz w:val="20"/>
                <w:szCs w:val="20"/>
              </w:rPr>
            </w:pPr>
          </w:p>
        </w:tc>
        <w:tc>
          <w:tcPr>
            <w:tcW w:w="4081" w:type="dxa"/>
            <w:tcBorders>
              <w:left w:val="single" w:sz="4" w:space="0" w:color="000000"/>
              <w:bottom w:val="single" w:sz="4" w:space="0" w:color="000000"/>
            </w:tcBorders>
          </w:tcPr>
          <w:p w14:paraId="60FCF0C8" w14:textId="77777777" w:rsidR="00040E82" w:rsidRDefault="00040E82">
            <w:pPr>
              <w:pStyle w:val="Tabelleninhalt"/>
              <w:rPr>
                <w:rFonts w:ascii="Arial" w:hAnsi="Arial"/>
                <w:sz w:val="20"/>
                <w:szCs w:val="20"/>
              </w:rPr>
            </w:pPr>
          </w:p>
        </w:tc>
        <w:tc>
          <w:tcPr>
            <w:tcW w:w="3629" w:type="dxa"/>
            <w:tcBorders>
              <w:left w:val="single" w:sz="4" w:space="0" w:color="000000"/>
              <w:bottom w:val="single" w:sz="4" w:space="0" w:color="000000"/>
              <w:right w:val="single" w:sz="4" w:space="0" w:color="000000"/>
            </w:tcBorders>
          </w:tcPr>
          <w:p w14:paraId="62AE1DD8" w14:textId="77777777" w:rsidR="00040E82" w:rsidRDefault="00040E82">
            <w:pPr>
              <w:pStyle w:val="Tabelleninhalt"/>
              <w:rPr>
                <w:rFonts w:ascii="Arial" w:hAnsi="Arial"/>
                <w:sz w:val="20"/>
                <w:szCs w:val="20"/>
              </w:rPr>
            </w:pPr>
          </w:p>
        </w:tc>
      </w:tr>
    </w:tbl>
    <w:p w14:paraId="5A723FAE" w14:textId="77777777" w:rsidR="00040E82" w:rsidRDefault="00040E82">
      <w:pPr>
        <w:rPr>
          <w:rFonts w:ascii="Arial" w:hAnsi="Arial"/>
          <w:color w:val="333333"/>
          <w:sz w:val="21"/>
          <w:szCs w:val="21"/>
          <w:shd w:val="clear" w:color="auto" w:fill="FFFFFF"/>
        </w:rPr>
      </w:pPr>
    </w:p>
    <w:p w14:paraId="6C01DA17" w14:textId="77777777" w:rsidR="00040E82" w:rsidRDefault="00040E82">
      <w:pPr>
        <w:rPr>
          <w:rFonts w:ascii="Arial" w:hAnsi="Arial"/>
          <w:color w:val="333333"/>
          <w:sz w:val="21"/>
          <w:szCs w:val="21"/>
          <w:shd w:val="clear" w:color="auto" w:fill="FFFFFF"/>
        </w:rPr>
      </w:pPr>
    </w:p>
    <w:p w14:paraId="1E188311" w14:textId="77777777" w:rsidR="00040E82" w:rsidRDefault="00000000">
      <w:pPr>
        <w:pStyle w:val="berschrift2ausgeklappt"/>
        <w:numPr>
          <w:ilvl w:val="0"/>
          <w:numId w:val="0"/>
        </w:numPr>
        <w:rPr>
          <w:rFonts w:ascii="Arial" w:hAnsi="Arial"/>
        </w:rPr>
      </w:pPr>
      <w:r>
        <w:rPr>
          <w:rFonts w:ascii="Arial" w:hAnsi="Arial"/>
        </w:rPr>
        <w:t xml:space="preserve">Informationsquellen </w:t>
      </w:r>
      <w:r>
        <w:rPr>
          <w:rFonts w:ascii="Arial" w:hAnsi="Arial"/>
          <w:b w:val="0"/>
          <w:bCs w:val="0"/>
        </w:rPr>
        <w:t>(Berichte, Gespräche, verwendete diagnostische Methoden und Verfahren)</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673"/>
        <w:gridCol w:w="6894"/>
        <w:gridCol w:w="2061"/>
      </w:tblGrid>
      <w:tr w:rsidR="00040E82" w14:paraId="4B302281" w14:textId="77777777">
        <w:tc>
          <w:tcPr>
            <w:tcW w:w="674" w:type="dxa"/>
            <w:tcBorders>
              <w:top w:val="single" w:sz="4" w:space="0" w:color="000000"/>
              <w:left w:val="single" w:sz="4" w:space="0" w:color="000000"/>
              <w:bottom w:val="single" w:sz="4" w:space="0" w:color="000000"/>
            </w:tcBorders>
            <w:shd w:val="clear" w:color="auto" w:fill="EEEEEE"/>
          </w:tcPr>
          <w:p w14:paraId="2D68ED6E" w14:textId="77777777" w:rsidR="00040E82" w:rsidRDefault="00000000">
            <w:pPr>
              <w:pStyle w:val="Tabelleninhaltuser"/>
              <w:rPr>
                <w:rFonts w:ascii="Arial" w:hAnsi="Arial"/>
                <w:sz w:val="22"/>
                <w:szCs w:val="22"/>
                <w:lang w:bidi="ar-SA"/>
              </w:rPr>
            </w:pPr>
            <w:r>
              <w:rPr>
                <w:rFonts w:ascii="Arial" w:hAnsi="Arial"/>
                <w:sz w:val="22"/>
                <w:szCs w:val="22"/>
                <w:lang w:bidi="ar-SA"/>
              </w:rPr>
              <w:t>Nr.</w:t>
            </w:r>
          </w:p>
        </w:tc>
        <w:tc>
          <w:tcPr>
            <w:tcW w:w="6901" w:type="dxa"/>
            <w:tcBorders>
              <w:top w:val="single" w:sz="4" w:space="0" w:color="000000"/>
              <w:left w:val="single" w:sz="4" w:space="0" w:color="000000"/>
              <w:bottom w:val="single" w:sz="4" w:space="0" w:color="000000"/>
            </w:tcBorders>
            <w:shd w:val="clear" w:color="auto" w:fill="EEEEEE"/>
          </w:tcPr>
          <w:p w14:paraId="2D696F07" w14:textId="77777777" w:rsidR="00040E82" w:rsidRDefault="00000000">
            <w:pPr>
              <w:pStyle w:val="Tabelleninhaltuser"/>
              <w:rPr>
                <w:rFonts w:ascii="Arial" w:hAnsi="Arial"/>
                <w:sz w:val="22"/>
                <w:szCs w:val="22"/>
                <w:lang w:bidi="ar-SA"/>
              </w:rPr>
            </w:pPr>
            <w:r>
              <w:rPr>
                <w:rFonts w:ascii="Arial" w:hAnsi="Arial"/>
                <w:sz w:val="22"/>
                <w:szCs w:val="22"/>
                <w:lang w:bidi="ar-SA"/>
              </w:rPr>
              <w:t>Was? / Wer?</w:t>
            </w:r>
          </w:p>
        </w:tc>
        <w:tc>
          <w:tcPr>
            <w:tcW w:w="2063" w:type="dxa"/>
            <w:tcBorders>
              <w:top w:val="single" w:sz="4" w:space="0" w:color="000000"/>
              <w:left w:val="single" w:sz="4" w:space="0" w:color="000000"/>
              <w:bottom w:val="single" w:sz="4" w:space="0" w:color="000000"/>
              <w:right w:val="single" w:sz="4" w:space="0" w:color="000000"/>
            </w:tcBorders>
            <w:shd w:val="clear" w:color="auto" w:fill="EEEEEE"/>
          </w:tcPr>
          <w:p w14:paraId="40D51FC2" w14:textId="77777777" w:rsidR="00040E82" w:rsidRDefault="00000000">
            <w:pPr>
              <w:pStyle w:val="Tabelleninhaltuser"/>
              <w:rPr>
                <w:rFonts w:ascii="Arial" w:hAnsi="Arial"/>
                <w:sz w:val="22"/>
                <w:szCs w:val="22"/>
                <w:lang w:bidi="ar-SA"/>
              </w:rPr>
            </w:pPr>
            <w:r>
              <w:rPr>
                <w:rFonts w:ascii="Arial" w:hAnsi="Arial"/>
                <w:sz w:val="22"/>
                <w:szCs w:val="22"/>
                <w:lang w:bidi="ar-SA"/>
              </w:rPr>
              <w:t>Datum</w:t>
            </w:r>
          </w:p>
        </w:tc>
      </w:tr>
      <w:tr w:rsidR="00040E82" w14:paraId="22E4AABB" w14:textId="77777777">
        <w:tc>
          <w:tcPr>
            <w:tcW w:w="674" w:type="dxa"/>
            <w:tcBorders>
              <w:left w:val="single" w:sz="4" w:space="0" w:color="000000"/>
              <w:bottom w:val="single" w:sz="4" w:space="0" w:color="000000"/>
            </w:tcBorders>
            <w:shd w:val="clear" w:color="auto" w:fill="EEEEEE"/>
          </w:tcPr>
          <w:p w14:paraId="10A87E37" w14:textId="77777777" w:rsidR="00040E82" w:rsidRDefault="00000000">
            <w:pPr>
              <w:pStyle w:val="Tabelleninhaltuser"/>
              <w:rPr>
                <w:rFonts w:ascii="Arial" w:hAnsi="Arial"/>
                <w:sz w:val="22"/>
                <w:szCs w:val="22"/>
                <w:lang w:bidi="ar-SA"/>
              </w:rPr>
            </w:pPr>
            <w:r>
              <w:rPr>
                <w:rFonts w:ascii="Arial" w:hAnsi="Arial"/>
                <w:sz w:val="22"/>
                <w:szCs w:val="22"/>
                <w:lang w:bidi="ar-SA"/>
              </w:rPr>
              <w:t>Q1</w:t>
            </w:r>
          </w:p>
        </w:tc>
        <w:tc>
          <w:tcPr>
            <w:tcW w:w="6901" w:type="dxa"/>
            <w:tcBorders>
              <w:left w:val="single" w:sz="4" w:space="0" w:color="000000"/>
              <w:bottom w:val="single" w:sz="4" w:space="0" w:color="000000"/>
            </w:tcBorders>
          </w:tcPr>
          <w:p w14:paraId="2AFEC52B" w14:textId="77777777" w:rsidR="00040E82" w:rsidRDefault="00040E82">
            <w:pPr>
              <w:pStyle w:val="Tabelleninhalt"/>
              <w:rPr>
                <w:rFonts w:hint="eastAsia"/>
                <w:sz w:val="22"/>
                <w:szCs w:val="22"/>
              </w:rPr>
            </w:pPr>
          </w:p>
        </w:tc>
        <w:tc>
          <w:tcPr>
            <w:tcW w:w="2063" w:type="dxa"/>
            <w:tcBorders>
              <w:left w:val="single" w:sz="4" w:space="0" w:color="000000"/>
              <w:bottom w:val="single" w:sz="4" w:space="0" w:color="000000"/>
              <w:right w:val="single" w:sz="4" w:space="0" w:color="000000"/>
            </w:tcBorders>
          </w:tcPr>
          <w:p w14:paraId="0ADEDD83" w14:textId="77777777" w:rsidR="00040E82" w:rsidRDefault="00040E82">
            <w:pPr>
              <w:pStyle w:val="Tabelleninhalt"/>
              <w:rPr>
                <w:rFonts w:hint="eastAsia"/>
                <w:sz w:val="22"/>
                <w:szCs w:val="22"/>
              </w:rPr>
            </w:pPr>
          </w:p>
        </w:tc>
      </w:tr>
      <w:tr w:rsidR="00040E82" w14:paraId="5B605EF0" w14:textId="77777777">
        <w:tc>
          <w:tcPr>
            <w:tcW w:w="674" w:type="dxa"/>
            <w:tcBorders>
              <w:left w:val="single" w:sz="4" w:space="0" w:color="000000"/>
              <w:bottom w:val="single" w:sz="4" w:space="0" w:color="000000"/>
            </w:tcBorders>
            <w:shd w:val="clear" w:color="auto" w:fill="EEEEEE"/>
          </w:tcPr>
          <w:p w14:paraId="39768DFE" w14:textId="77777777" w:rsidR="00040E82" w:rsidRDefault="00000000">
            <w:pPr>
              <w:pStyle w:val="Tabelleninhaltuser"/>
              <w:rPr>
                <w:rFonts w:ascii="Arial" w:hAnsi="Arial"/>
                <w:sz w:val="22"/>
                <w:szCs w:val="22"/>
                <w:lang w:bidi="ar-SA"/>
              </w:rPr>
            </w:pPr>
            <w:r>
              <w:rPr>
                <w:rFonts w:ascii="Arial" w:hAnsi="Arial"/>
                <w:sz w:val="22"/>
                <w:szCs w:val="22"/>
                <w:lang w:bidi="ar-SA"/>
              </w:rPr>
              <w:t>Q2</w:t>
            </w:r>
          </w:p>
        </w:tc>
        <w:tc>
          <w:tcPr>
            <w:tcW w:w="6901" w:type="dxa"/>
            <w:tcBorders>
              <w:left w:val="single" w:sz="4" w:space="0" w:color="000000"/>
              <w:bottom w:val="single" w:sz="4" w:space="0" w:color="000000"/>
            </w:tcBorders>
          </w:tcPr>
          <w:p w14:paraId="14321CBF" w14:textId="77777777" w:rsidR="00040E82" w:rsidRDefault="00040E82">
            <w:pPr>
              <w:pStyle w:val="Tabelleninhalt"/>
              <w:rPr>
                <w:rFonts w:hint="eastAsia"/>
                <w:sz w:val="22"/>
                <w:szCs w:val="22"/>
              </w:rPr>
            </w:pPr>
          </w:p>
        </w:tc>
        <w:tc>
          <w:tcPr>
            <w:tcW w:w="2063" w:type="dxa"/>
            <w:tcBorders>
              <w:left w:val="single" w:sz="4" w:space="0" w:color="000000"/>
              <w:bottom w:val="single" w:sz="4" w:space="0" w:color="000000"/>
              <w:right w:val="single" w:sz="4" w:space="0" w:color="000000"/>
            </w:tcBorders>
          </w:tcPr>
          <w:p w14:paraId="61858C33" w14:textId="77777777" w:rsidR="00040E82" w:rsidRDefault="00040E82">
            <w:pPr>
              <w:pStyle w:val="Tabelleninhalt"/>
              <w:rPr>
                <w:rFonts w:hint="eastAsia"/>
                <w:sz w:val="22"/>
                <w:szCs w:val="22"/>
              </w:rPr>
            </w:pPr>
          </w:p>
        </w:tc>
      </w:tr>
      <w:tr w:rsidR="00040E82" w14:paraId="5D6D38F3" w14:textId="77777777">
        <w:tc>
          <w:tcPr>
            <w:tcW w:w="674" w:type="dxa"/>
            <w:tcBorders>
              <w:left w:val="single" w:sz="4" w:space="0" w:color="000000"/>
              <w:bottom w:val="single" w:sz="4" w:space="0" w:color="000000"/>
            </w:tcBorders>
            <w:shd w:val="clear" w:color="auto" w:fill="EEEEEE"/>
          </w:tcPr>
          <w:p w14:paraId="1B26F1EF" w14:textId="77777777" w:rsidR="00040E82" w:rsidRDefault="00000000">
            <w:pPr>
              <w:pStyle w:val="Tabelleninhaltuser"/>
              <w:rPr>
                <w:rFonts w:ascii="Arial" w:hAnsi="Arial"/>
                <w:sz w:val="22"/>
                <w:szCs w:val="22"/>
                <w:lang w:bidi="ar-SA"/>
              </w:rPr>
            </w:pPr>
            <w:r>
              <w:rPr>
                <w:rFonts w:ascii="Arial" w:hAnsi="Arial"/>
                <w:sz w:val="22"/>
                <w:szCs w:val="22"/>
                <w:lang w:bidi="ar-SA"/>
              </w:rPr>
              <w:t>Q3</w:t>
            </w:r>
          </w:p>
        </w:tc>
        <w:tc>
          <w:tcPr>
            <w:tcW w:w="6901" w:type="dxa"/>
            <w:tcBorders>
              <w:left w:val="single" w:sz="4" w:space="0" w:color="000000"/>
              <w:bottom w:val="single" w:sz="4" w:space="0" w:color="000000"/>
            </w:tcBorders>
          </w:tcPr>
          <w:p w14:paraId="401C2202" w14:textId="77777777" w:rsidR="00040E82" w:rsidRDefault="00040E82">
            <w:pPr>
              <w:pStyle w:val="Tabelleninhalt"/>
              <w:rPr>
                <w:rFonts w:hint="eastAsia"/>
                <w:sz w:val="22"/>
                <w:szCs w:val="22"/>
              </w:rPr>
            </w:pPr>
          </w:p>
        </w:tc>
        <w:tc>
          <w:tcPr>
            <w:tcW w:w="2063" w:type="dxa"/>
            <w:tcBorders>
              <w:left w:val="single" w:sz="4" w:space="0" w:color="000000"/>
              <w:bottom w:val="single" w:sz="4" w:space="0" w:color="000000"/>
              <w:right w:val="single" w:sz="4" w:space="0" w:color="000000"/>
            </w:tcBorders>
          </w:tcPr>
          <w:p w14:paraId="12518BCF" w14:textId="77777777" w:rsidR="00040E82" w:rsidRDefault="00040E82">
            <w:pPr>
              <w:pStyle w:val="Tabelleninhalt"/>
              <w:rPr>
                <w:rFonts w:hint="eastAsia"/>
                <w:sz w:val="22"/>
                <w:szCs w:val="22"/>
              </w:rPr>
            </w:pPr>
          </w:p>
        </w:tc>
      </w:tr>
      <w:tr w:rsidR="00040E82" w14:paraId="4CB3AB35" w14:textId="77777777">
        <w:tc>
          <w:tcPr>
            <w:tcW w:w="674" w:type="dxa"/>
            <w:tcBorders>
              <w:left w:val="single" w:sz="4" w:space="0" w:color="000000"/>
              <w:bottom w:val="single" w:sz="4" w:space="0" w:color="000000"/>
            </w:tcBorders>
            <w:shd w:val="clear" w:color="auto" w:fill="EEEEEE"/>
          </w:tcPr>
          <w:p w14:paraId="422E9752" w14:textId="77777777" w:rsidR="00040E82" w:rsidRDefault="00000000">
            <w:pPr>
              <w:pStyle w:val="Tabelleninhaltuser"/>
              <w:rPr>
                <w:rFonts w:ascii="Arial" w:hAnsi="Arial"/>
                <w:sz w:val="22"/>
                <w:szCs w:val="22"/>
                <w:lang w:bidi="ar-SA"/>
              </w:rPr>
            </w:pPr>
            <w:r>
              <w:rPr>
                <w:rFonts w:ascii="Arial" w:hAnsi="Arial"/>
                <w:sz w:val="22"/>
                <w:szCs w:val="22"/>
                <w:lang w:bidi="ar-SA"/>
              </w:rPr>
              <w:t>Q4</w:t>
            </w:r>
          </w:p>
        </w:tc>
        <w:tc>
          <w:tcPr>
            <w:tcW w:w="6901" w:type="dxa"/>
            <w:tcBorders>
              <w:left w:val="single" w:sz="4" w:space="0" w:color="000000"/>
              <w:bottom w:val="single" w:sz="4" w:space="0" w:color="000000"/>
            </w:tcBorders>
          </w:tcPr>
          <w:p w14:paraId="107004DA" w14:textId="77777777" w:rsidR="00040E82" w:rsidRDefault="00040E82">
            <w:pPr>
              <w:pStyle w:val="Tabelleninhalt"/>
              <w:rPr>
                <w:rFonts w:hint="eastAsia"/>
                <w:sz w:val="22"/>
                <w:szCs w:val="22"/>
              </w:rPr>
            </w:pPr>
          </w:p>
        </w:tc>
        <w:tc>
          <w:tcPr>
            <w:tcW w:w="2063" w:type="dxa"/>
            <w:tcBorders>
              <w:left w:val="single" w:sz="4" w:space="0" w:color="000000"/>
              <w:bottom w:val="single" w:sz="4" w:space="0" w:color="000000"/>
              <w:right w:val="single" w:sz="4" w:space="0" w:color="000000"/>
            </w:tcBorders>
          </w:tcPr>
          <w:p w14:paraId="3476CD6D" w14:textId="77777777" w:rsidR="00040E82" w:rsidRDefault="00040E82">
            <w:pPr>
              <w:pStyle w:val="Tabelleninhalt"/>
              <w:rPr>
                <w:rFonts w:hint="eastAsia"/>
                <w:sz w:val="22"/>
                <w:szCs w:val="22"/>
              </w:rPr>
            </w:pPr>
          </w:p>
        </w:tc>
      </w:tr>
      <w:tr w:rsidR="00040E82" w14:paraId="430502DD" w14:textId="77777777">
        <w:tc>
          <w:tcPr>
            <w:tcW w:w="674" w:type="dxa"/>
            <w:tcBorders>
              <w:left w:val="single" w:sz="4" w:space="0" w:color="000000"/>
              <w:bottom w:val="single" w:sz="4" w:space="0" w:color="000000"/>
            </w:tcBorders>
            <w:shd w:val="clear" w:color="auto" w:fill="EEEEEE"/>
          </w:tcPr>
          <w:p w14:paraId="23BBFD94" w14:textId="77777777" w:rsidR="00040E82" w:rsidRDefault="00000000">
            <w:pPr>
              <w:pStyle w:val="Tabelleninhaltuser"/>
              <w:rPr>
                <w:rFonts w:ascii="Arial" w:hAnsi="Arial"/>
                <w:sz w:val="22"/>
                <w:szCs w:val="22"/>
                <w:lang w:bidi="ar-SA"/>
              </w:rPr>
            </w:pPr>
            <w:r>
              <w:rPr>
                <w:rFonts w:ascii="Arial" w:hAnsi="Arial"/>
                <w:sz w:val="22"/>
                <w:szCs w:val="22"/>
                <w:lang w:bidi="ar-SA"/>
              </w:rPr>
              <w:t>Q5</w:t>
            </w:r>
          </w:p>
        </w:tc>
        <w:tc>
          <w:tcPr>
            <w:tcW w:w="6901" w:type="dxa"/>
            <w:tcBorders>
              <w:left w:val="single" w:sz="4" w:space="0" w:color="000000"/>
              <w:bottom w:val="single" w:sz="4" w:space="0" w:color="000000"/>
            </w:tcBorders>
          </w:tcPr>
          <w:p w14:paraId="7DFBCAC3" w14:textId="77777777" w:rsidR="00040E82" w:rsidRDefault="00040E82">
            <w:pPr>
              <w:pStyle w:val="Tabelleninhalt"/>
              <w:rPr>
                <w:rFonts w:hint="eastAsia"/>
                <w:sz w:val="22"/>
                <w:szCs w:val="22"/>
              </w:rPr>
            </w:pPr>
          </w:p>
        </w:tc>
        <w:tc>
          <w:tcPr>
            <w:tcW w:w="2063" w:type="dxa"/>
            <w:tcBorders>
              <w:left w:val="single" w:sz="4" w:space="0" w:color="000000"/>
              <w:bottom w:val="single" w:sz="4" w:space="0" w:color="000000"/>
              <w:right w:val="single" w:sz="4" w:space="0" w:color="000000"/>
            </w:tcBorders>
          </w:tcPr>
          <w:p w14:paraId="3F9E9D4A" w14:textId="77777777" w:rsidR="00040E82" w:rsidRDefault="00040E82">
            <w:pPr>
              <w:pStyle w:val="Tabelleninhalt"/>
              <w:rPr>
                <w:rFonts w:hint="eastAsia"/>
                <w:sz w:val="22"/>
                <w:szCs w:val="22"/>
              </w:rPr>
            </w:pPr>
          </w:p>
        </w:tc>
      </w:tr>
    </w:tbl>
    <w:p w14:paraId="324BB01A" w14:textId="77777777" w:rsidR="00040E82" w:rsidRDefault="00040E82">
      <w:pPr>
        <w:rPr>
          <w:rFonts w:ascii="Arial" w:hAnsi="Arial"/>
          <w:color w:val="333333"/>
          <w:sz w:val="21"/>
          <w:szCs w:val="21"/>
          <w:shd w:val="clear" w:color="auto" w:fill="FFFFFF"/>
        </w:rPr>
        <w:sectPr w:rsidR="00040E82">
          <w:headerReference w:type="default" r:id="rId7"/>
          <w:headerReference w:type="first" r:id="rId8"/>
          <w:pgSz w:w="11906" w:h="16838"/>
          <w:pgMar w:top="1474" w:right="1134" w:bottom="1134" w:left="1134" w:header="1134" w:footer="0" w:gutter="0"/>
          <w:cols w:space="720"/>
          <w:formProt w:val="0"/>
          <w:titlePg/>
        </w:sectPr>
      </w:pPr>
    </w:p>
    <w:p w14:paraId="1CAFAACB" w14:textId="77777777" w:rsidR="00040E82" w:rsidRDefault="00000000">
      <w:pPr>
        <w:pStyle w:val="VorformatierterTextuser"/>
        <w:rPr>
          <w:rFonts w:ascii="Arial" w:hAnsi="Arial"/>
          <w:b/>
          <w:bCs/>
          <w:sz w:val="28"/>
          <w:szCs w:val="28"/>
        </w:rPr>
      </w:pPr>
      <w:r>
        <w:rPr>
          <w:rFonts w:ascii="Arial" w:hAnsi="Arial"/>
          <w:b/>
          <w:bCs/>
          <w:sz w:val="28"/>
          <w:szCs w:val="28"/>
        </w:rPr>
        <w:lastRenderedPageBreak/>
        <w:t>A. Aktivitäten und Partizipation</w:t>
      </w:r>
    </w:p>
    <w:p w14:paraId="1A37DCF4" w14:textId="77777777" w:rsidR="00040E82" w:rsidRDefault="00040E82">
      <w:pPr>
        <w:pStyle w:val="VorformatierterTextuser"/>
        <w:rPr>
          <w:rFonts w:ascii="Arial" w:hAnsi="Arial"/>
          <w:b/>
          <w:bCs/>
          <w:sz w:val="28"/>
          <w:szCs w:val="28"/>
        </w:rPr>
      </w:pPr>
    </w:p>
    <w:p w14:paraId="6C2440C0" w14:textId="77777777" w:rsidR="00040E82" w:rsidRDefault="00000000">
      <w:pPr>
        <w:pStyle w:val="VorformatierterTextuser"/>
        <w:rPr>
          <w:rFonts w:ascii="Arial" w:hAnsi="Arial"/>
          <w:b/>
          <w:bCs/>
          <w:sz w:val="24"/>
          <w:szCs w:val="24"/>
        </w:rPr>
      </w:pPr>
      <w:r>
        <w:rPr>
          <w:rFonts w:ascii="Arial" w:hAnsi="Arial"/>
          <w:b/>
          <w:bCs/>
          <w:sz w:val="24"/>
          <w:szCs w:val="24"/>
        </w:rPr>
        <w:t>A.1 Mobilitätsübergreifend</w:t>
      </w:r>
    </w:p>
    <w:tbl>
      <w:tblPr>
        <w:tblW w:w="14551" w:type="dxa"/>
        <w:tblInd w:w="7" w:type="dxa"/>
        <w:tblLayout w:type="fixed"/>
        <w:tblCellMar>
          <w:top w:w="55" w:type="dxa"/>
          <w:left w:w="55" w:type="dxa"/>
          <w:bottom w:w="55" w:type="dxa"/>
          <w:right w:w="55" w:type="dxa"/>
        </w:tblCellMar>
        <w:tblLook w:val="04A0" w:firstRow="1" w:lastRow="0" w:firstColumn="1" w:lastColumn="0" w:noHBand="0" w:noVBand="1"/>
      </w:tblPr>
      <w:tblGrid>
        <w:gridCol w:w="6776"/>
        <w:gridCol w:w="7775"/>
      </w:tblGrid>
      <w:tr w:rsidR="00040E82" w14:paraId="7E46261E" w14:textId="77777777">
        <w:tc>
          <w:tcPr>
            <w:tcW w:w="6776" w:type="dxa"/>
            <w:tcBorders>
              <w:top w:val="single" w:sz="4" w:space="0" w:color="000000"/>
              <w:left w:val="single" w:sz="4" w:space="0" w:color="000000"/>
              <w:bottom w:val="single" w:sz="4" w:space="0" w:color="000000"/>
            </w:tcBorders>
          </w:tcPr>
          <w:p w14:paraId="45D4E3DC" w14:textId="77777777" w:rsidR="00040E82" w:rsidRDefault="00000000">
            <w:pPr>
              <w:numPr>
                <w:ilvl w:val="0"/>
                <w:numId w:val="2"/>
              </w:numPr>
              <w:rPr>
                <w:rFonts w:ascii="Arial" w:hAnsi="Arial"/>
                <w:sz w:val="22"/>
                <w:szCs w:val="22"/>
              </w:rPr>
            </w:pPr>
            <w:r>
              <w:rPr>
                <w:rFonts w:ascii="Arial" w:hAnsi="Arial"/>
                <w:sz w:val="22"/>
                <w:szCs w:val="22"/>
              </w:rPr>
              <w:t>Räumliche Beziehungen erfassen (rechts - links, vorne - hinten, oben - unten)</w:t>
            </w:r>
          </w:p>
          <w:p w14:paraId="13364E29" w14:textId="77777777" w:rsidR="00040E82" w:rsidRDefault="00000000">
            <w:pPr>
              <w:numPr>
                <w:ilvl w:val="0"/>
                <w:numId w:val="2"/>
              </w:numPr>
              <w:rPr>
                <w:rFonts w:ascii="Arial" w:hAnsi="Arial"/>
                <w:sz w:val="22"/>
                <w:szCs w:val="22"/>
              </w:rPr>
            </w:pPr>
            <w:r>
              <w:rPr>
                <w:rFonts w:ascii="Arial" w:hAnsi="Arial"/>
                <w:sz w:val="22"/>
                <w:szCs w:val="22"/>
              </w:rPr>
              <w:t>Die Begriffe innen, außen, neben, hinter, davor, dahinter, vorne unterscheiden</w:t>
            </w:r>
          </w:p>
          <w:p w14:paraId="25612934" w14:textId="77777777" w:rsidR="00040E82" w:rsidRDefault="00000000">
            <w:pPr>
              <w:numPr>
                <w:ilvl w:val="0"/>
                <w:numId w:val="2"/>
              </w:numPr>
              <w:rPr>
                <w:rFonts w:ascii="Arial" w:hAnsi="Arial"/>
                <w:sz w:val="22"/>
                <w:szCs w:val="22"/>
              </w:rPr>
            </w:pPr>
            <w:r>
              <w:rPr>
                <w:rFonts w:ascii="Arial" w:hAnsi="Arial"/>
                <w:sz w:val="22"/>
                <w:szCs w:val="22"/>
              </w:rPr>
              <w:t>Räumliche Beziehungen und Merkmale einschätzen (Distanzen, unterschiedliche Geschwindigkeiten, Länge und Breite von Wegen oder Räumen)</w:t>
            </w:r>
          </w:p>
          <w:p w14:paraId="1B766D1C" w14:textId="77777777" w:rsidR="00040E82" w:rsidRDefault="00000000">
            <w:pPr>
              <w:numPr>
                <w:ilvl w:val="0"/>
                <w:numId w:val="2"/>
              </w:numPr>
              <w:rPr>
                <w:rFonts w:ascii="Arial" w:hAnsi="Arial"/>
                <w:sz w:val="22"/>
                <w:szCs w:val="22"/>
              </w:rPr>
            </w:pPr>
            <w:r>
              <w:rPr>
                <w:rFonts w:ascii="Arial" w:hAnsi="Arial"/>
                <w:sz w:val="22"/>
                <w:szCs w:val="22"/>
              </w:rPr>
              <w:t>Risiken, Gefahrenquellen und Gefahrensituationen erkennen und darauf reagieren</w:t>
            </w:r>
          </w:p>
          <w:p w14:paraId="29448E02" w14:textId="77777777" w:rsidR="00040E82" w:rsidRDefault="00000000">
            <w:pPr>
              <w:numPr>
                <w:ilvl w:val="0"/>
                <w:numId w:val="2"/>
              </w:numPr>
              <w:rPr>
                <w:rFonts w:ascii="Arial" w:hAnsi="Arial"/>
                <w:sz w:val="22"/>
                <w:szCs w:val="22"/>
              </w:rPr>
            </w:pPr>
            <w:r>
              <w:rPr>
                <w:rFonts w:ascii="Arial" w:hAnsi="Arial"/>
                <w:sz w:val="22"/>
                <w:szCs w:val="22"/>
              </w:rPr>
              <w:t>Die Entwicklung einer Situation vorhersehen</w:t>
            </w:r>
          </w:p>
          <w:p w14:paraId="4608BD77" w14:textId="77777777" w:rsidR="00040E82" w:rsidRDefault="00000000">
            <w:pPr>
              <w:numPr>
                <w:ilvl w:val="0"/>
                <w:numId w:val="3"/>
              </w:numPr>
              <w:rPr>
                <w:rFonts w:ascii="Arial" w:hAnsi="Arial"/>
                <w:sz w:val="22"/>
                <w:szCs w:val="22"/>
              </w:rPr>
            </w:pPr>
            <w:r>
              <w:rPr>
                <w:rFonts w:ascii="Arial" w:hAnsi="Arial"/>
                <w:sz w:val="22"/>
                <w:szCs w:val="22"/>
              </w:rPr>
              <w:t>Angemessen Kontakt zu anderen Verkehrsteilnehmern aufnehmen</w:t>
            </w:r>
          </w:p>
          <w:p w14:paraId="585956CB" w14:textId="77777777" w:rsidR="00040E82" w:rsidRDefault="00000000">
            <w:pPr>
              <w:numPr>
                <w:ilvl w:val="0"/>
                <w:numId w:val="3"/>
              </w:numPr>
              <w:rPr>
                <w:rFonts w:ascii="Arial" w:hAnsi="Arial"/>
                <w:sz w:val="22"/>
                <w:szCs w:val="22"/>
              </w:rPr>
            </w:pPr>
            <w:r>
              <w:rPr>
                <w:rFonts w:ascii="Arial" w:hAnsi="Arial"/>
                <w:sz w:val="22"/>
                <w:szCs w:val="22"/>
              </w:rPr>
              <w:t>Umweltmerkmale zur Orientierung nutzen</w:t>
            </w:r>
          </w:p>
          <w:p w14:paraId="76639E68" w14:textId="77777777" w:rsidR="00040E82" w:rsidRDefault="00000000">
            <w:pPr>
              <w:numPr>
                <w:ilvl w:val="0"/>
                <w:numId w:val="3"/>
              </w:numPr>
              <w:rPr>
                <w:rFonts w:ascii="Arial" w:hAnsi="Arial"/>
                <w:sz w:val="22"/>
                <w:szCs w:val="22"/>
              </w:rPr>
            </w:pPr>
            <w:r>
              <w:rPr>
                <w:rFonts w:ascii="Arial" w:hAnsi="Arial"/>
                <w:sz w:val="22"/>
                <w:szCs w:val="22"/>
              </w:rPr>
              <w:t>Mobilitätshilfen und Assistive Technologien nutzen</w:t>
            </w:r>
          </w:p>
          <w:p w14:paraId="66C0F4DD" w14:textId="77777777" w:rsidR="00040E82" w:rsidRDefault="00000000">
            <w:pPr>
              <w:numPr>
                <w:ilvl w:val="0"/>
                <w:numId w:val="3"/>
              </w:numPr>
              <w:rPr>
                <w:rFonts w:ascii="Arial" w:hAnsi="Arial"/>
                <w:sz w:val="22"/>
                <w:szCs w:val="22"/>
              </w:rPr>
            </w:pPr>
            <w:r>
              <w:rPr>
                <w:rFonts w:ascii="Arial" w:hAnsi="Arial"/>
                <w:sz w:val="22"/>
                <w:szCs w:val="22"/>
              </w:rPr>
              <w:t>Angemessene und Angepasste Kleidung auswählen</w:t>
            </w:r>
          </w:p>
        </w:tc>
        <w:tc>
          <w:tcPr>
            <w:tcW w:w="7775" w:type="dxa"/>
            <w:tcBorders>
              <w:top w:val="single" w:sz="4" w:space="0" w:color="000000"/>
              <w:left w:val="single" w:sz="4" w:space="0" w:color="000000"/>
              <w:bottom w:val="single" w:sz="4" w:space="0" w:color="000000"/>
              <w:right w:val="single" w:sz="4" w:space="0" w:color="000000"/>
            </w:tcBorders>
          </w:tcPr>
          <w:p w14:paraId="137EB082" w14:textId="77777777" w:rsidR="00040E82" w:rsidRDefault="00040E82">
            <w:pPr>
              <w:pStyle w:val="Tabelleninhaltuser"/>
              <w:rPr>
                <w:rFonts w:hint="eastAsia"/>
              </w:rPr>
            </w:pPr>
          </w:p>
        </w:tc>
      </w:tr>
    </w:tbl>
    <w:p w14:paraId="64314442" w14:textId="77777777" w:rsidR="00040E82" w:rsidRDefault="00040E82">
      <w:pPr>
        <w:rPr>
          <w:rFonts w:ascii="Arial" w:hAnsi="Arial"/>
          <w:b/>
          <w:bCs/>
          <w:sz w:val="28"/>
          <w:szCs w:val="28"/>
        </w:rPr>
      </w:pPr>
    </w:p>
    <w:p w14:paraId="51147F74" w14:textId="77777777" w:rsidR="00040E82" w:rsidRDefault="00000000">
      <w:pPr>
        <w:pStyle w:val="VorformatierterTextuser"/>
        <w:rPr>
          <w:rFonts w:ascii="Arial" w:hAnsi="Arial"/>
          <w:b/>
          <w:bCs/>
          <w:sz w:val="24"/>
          <w:szCs w:val="24"/>
        </w:rPr>
      </w:pPr>
      <w:r>
        <w:rPr>
          <w:rFonts w:ascii="Arial" w:hAnsi="Arial"/>
          <w:b/>
          <w:bCs/>
          <w:sz w:val="24"/>
          <w:szCs w:val="24"/>
        </w:rPr>
        <w:t>A.2 Zu Fuß/ mit dem Rollstuhl</w:t>
      </w:r>
    </w:p>
    <w:tbl>
      <w:tblPr>
        <w:tblW w:w="14551" w:type="dxa"/>
        <w:tblInd w:w="7" w:type="dxa"/>
        <w:tblLayout w:type="fixed"/>
        <w:tblCellMar>
          <w:top w:w="55" w:type="dxa"/>
          <w:left w:w="55" w:type="dxa"/>
          <w:bottom w:w="55" w:type="dxa"/>
          <w:right w:w="55" w:type="dxa"/>
        </w:tblCellMar>
        <w:tblLook w:val="04A0" w:firstRow="1" w:lastRow="0" w:firstColumn="1" w:lastColumn="0" w:noHBand="0" w:noVBand="1"/>
      </w:tblPr>
      <w:tblGrid>
        <w:gridCol w:w="6776"/>
        <w:gridCol w:w="7775"/>
      </w:tblGrid>
      <w:tr w:rsidR="00040E82" w14:paraId="741DA690" w14:textId="77777777">
        <w:tc>
          <w:tcPr>
            <w:tcW w:w="6776" w:type="dxa"/>
            <w:tcBorders>
              <w:top w:val="single" w:sz="4" w:space="0" w:color="000000"/>
              <w:left w:val="single" w:sz="4" w:space="0" w:color="000000"/>
              <w:bottom w:val="single" w:sz="4" w:space="0" w:color="000000"/>
            </w:tcBorders>
          </w:tcPr>
          <w:p w14:paraId="1A6A5910" w14:textId="77777777" w:rsidR="00040E82" w:rsidRDefault="00000000">
            <w:pPr>
              <w:numPr>
                <w:ilvl w:val="0"/>
                <w:numId w:val="2"/>
              </w:numPr>
              <w:rPr>
                <w:rFonts w:ascii="Arial" w:hAnsi="Arial"/>
                <w:sz w:val="22"/>
                <w:szCs w:val="22"/>
              </w:rPr>
            </w:pPr>
            <w:r>
              <w:rPr>
                <w:rFonts w:ascii="Arial" w:hAnsi="Arial"/>
                <w:sz w:val="22"/>
                <w:szCs w:val="22"/>
              </w:rPr>
              <w:t>Unterscheidung zwischen Gehwegen und Fahrbahnen</w:t>
            </w:r>
          </w:p>
          <w:p w14:paraId="7CE77F12" w14:textId="626D0BBB" w:rsidR="00040E82" w:rsidRDefault="00000000">
            <w:pPr>
              <w:numPr>
                <w:ilvl w:val="0"/>
                <w:numId w:val="2"/>
              </w:numPr>
              <w:rPr>
                <w:rFonts w:ascii="Arial" w:hAnsi="Arial"/>
                <w:sz w:val="22"/>
                <w:szCs w:val="22"/>
              </w:rPr>
            </w:pPr>
            <w:r>
              <w:rPr>
                <w:rFonts w:ascii="Arial" w:hAnsi="Arial"/>
                <w:sz w:val="22"/>
                <w:szCs w:val="22"/>
              </w:rPr>
              <w:t xml:space="preserve">allgemeine und spezifische Verhaltensregeln als </w:t>
            </w:r>
            <w:proofErr w:type="spellStart"/>
            <w:r>
              <w:rPr>
                <w:rFonts w:ascii="Arial" w:hAnsi="Arial"/>
                <w:sz w:val="22"/>
                <w:szCs w:val="22"/>
              </w:rPr>
              <w:t>Fußgänger</w:t>
            </w:r>
            <w:r w:rsidR="00E37803">
              <w:rPr>
                <w:rFonts w:ascii="Arial" w:hAnsi="Arial"/>
                <w:sz w:val="22"/>
                <w:szCs w:val="22"/>
              </w:rPr>
              <w:t>:in</w:t>
            </w:r>
            <w:proofErr w:type="spellEnd"/>
            <w:r>
              <w:rPr>
                <w:rFonts w:ascii="Arial" w:hAnsi="Arial"/>
                <w:sz w:val="22"/>
                <w:szCs w:val="22"/>
              </w:rPr>
              <w:t xml:space="preserve">/ </w:t>
            </w:r>
            <w:proofErr w:type="spellStart"/>
            <w:r>
              <w:rPr>
                <w:rFonts w:ascii="Arial" w:hAnsi="Arial"/>
                <w:sz w:val="22"/>
                <w:szCs w:val="22"/>
              </w:rPr>
              <w:t>Rollstuhlfahrer:in</w:t>
            </w:r>
            <w:proofErr w:type="spellEnd"/>
            <w:r>
              <w:rPr>
                <w:rFonts w:ascii="Arial" w:hAnsi="Arial"/>
                <w:sz w:val="22"/>
                <w:szCs w:val="22"/>
              </w:rPr>
              <w:t xml:space="preserve"> kennen und beachten</w:t>
            </w:r>
          </w:p>
          <w:p w14:paraId="5802C196" w14:textId="77777777" w:rsidR="00040E82" w:rsidRDefault="00000000">
            <w:pPr>
              <w:numPr>
                <w:ilvl w:val="0"/>
                <w:numId w:val="2"/>
              </w:numPr>
              <w:rPr>
                <w:rFonts w:ascii="Arial" w:hAnsi="Arial"/>
                <w:sz w:val="22"/>
                <w:szCs w:val="22"/>
              </w:rPr>
            </w:pPr>
            <w:r>
              <w:rPr>
                <w:rFonts w:ascii="Arial" w:hAnsi="Arial"/>
                <w:sz w:val="22"/>
                <w:szCs w:val="22"/>
              </w:rPr>
              <w:t>Fahrbahnübergänge erkennen (Zebrastreifen, Fußgängerinsel, Ampel, Brücke, Unterführung)</w:t>
            </w:r>
          </w:p>
          <w:p w14:paraId="7CC96E7B" w14:textId="77777777" w:rsidR="00040E82" w:rsidRDefault="00000000">
            <w:pPr>
              <w:numPr>
                <w:ilvl w:val="0"/>
                <w:numId w:val="2"/>
              </w:numPr>
              <w:rPr>
                <w:rFonts w:ascii="Arial" w:hAnsi="Arial"/>
                <w:sz w:val="22"/>
                <w:szCs w:val="22"/>
              </w:rPr>
            </w:pPr>
            <w:r>
              <w:rPr>
                <w:rFonts w:ascii="Arial" w:hAnsi="Arial"/>
                <w:sz w:val="22"/>
                <w:szCs w:val="22"/>
              </w:rPr>
              <w:t>Verhaltens- und Sicherheitsregeln zum Überqueren einer Straße kennen und anwenden</w:t>
            </w:r>
          </w:p>
          <w:p w14:paraId="56A06077" w14:textId="77777777" w:rsidR="00040E82" w:rsidRDefault="00000000">
            <w:pPr>
              <w:numPr>
                <w:ilvl w:val="0"/>
                <w:numId w:val="2"/>
              </w:numPr>
              <w:rPr>
                <w:rFonts w:ascii="Arial" w:hAnsi="Arial"/>
                <w:sz w:val="22"/>
                <w:szCs w:val="22"/>
              </w:rPr>
            </w:pPr>
            <w:r>
              <w:rPr>
                <w:rFonts w:ascii="Arial" w:hAnsi="Arial"/>
                <w:sz w:val="22"/>
                <w:szCs w:val="22"/>
              </w:rPr>
              <w:t>Relevante Verkehrsschilder und Verkehrszeichen kennen und beachten</w:t>
            </w:r>
          </w:p>
          <w:p w14:paraId="61A191C4" w14:textId="77777777" w:rsidR="00040E82" w:rsidRDefault="00000000">
            <w:pPr>
              <w:numPr>
                <w:ilvl w:val="0"/>
                <w:numId w:val="2"/>
              </w:numPr>
              <w:rPr>
                <w:rFonts w:ascii="Arial" w:hAnsi="Arial"/>
                <w:sz w:val="22"/>
                <w:szCs w:val="22"/>
              </w:rPr>
            </w:pPr>
            <w:r>
              <w:rPr>
                <w:rFonts w:ascii="Arial" w:hAnsi="Arial"/>
                <w:sz w:val="22"/>
                <w:szCs w:val="22"/>
              </w:rPr>
              <w:t>Eigene Bewegungen und Geschwindigkeit situativ anpassen</w:t>
            </w:r>
          </w:p>
          <w:p w14:paraId="0E61F28F" w14:textId="05040C61" w:rsidR="00040E82" w:rsidRDefault="00E37803">
            <w:pPr>
              <w:numPr>
                <w:ilvl w:val="0"/>
                <w:numId w:val="2"/>
              </w:numPr>
              <w:rPr>
                <w:rFonts w:ascii="Arial" w:hAnsi="Arial"/>
                <w:sz w:val="22"/>
                <w:szCs w:val="22"/>
              </w:rPr>
            </w:pPr>
            <w:r>
              <w:rPr>
                <w:rFonts w:ascii="Arial" w:hAnsi="Arial"/>
                <w:sz w:val="22"/>
                <w:szCs w:val="22"/>
              </w:rPr>
              <w:lastRenderedPageBreak/>
              <w:t>S</w:t>
            </w:r>
            <w:r w:rsidR="00000000">
              <w:rPr>
                <w:rFonts w:ascii="Arial" w:hAnsi="Arial"/>
                <w:sz w:val="22"/>
                <w:szCs w:val="22"/>
              </w:rPr>
              <w:t>ituativ passende Handzeichen geben (z.B. am Zebrastreifen)</w:t>
            </w:r>
          </w:p>
          <w:p w14:paraId="5EA31012" w14:textId="77777777" w:rsidR="00040E82" w:rsidRDefault="00000000">
            <w:pPr>
              <w:numPr>
                <w:ilvl w:val="0"/>
                <w:numId w:val="2"/>
              </w:numPr>
              <w:rPr>
                <w:rFonts w:ascii="Arial" w:hAnsi="Arial"/>
                <w:sz w:val="22"/>
                <w:szCs w:val="22"/>
              </w:rPr>
            </w:pPr>
            <w:r>
              <w:rPr>
                <w:rFonts w:ascii="Arial" w:hAnsi="Arial"/>
                <w:sz w:val="22"/>
                <w:szCs w:val="22"/>
              </w:rPr>
              <w:t>Richtungsanzeiger situativ benutzen (z.B. Rollstuhl)</w:t>
            </w:r>
          </w:p>
          <w:p w14:paraId="30AC5E41" w14:textId="77777777" w:rsidR="00040E82" w:rsidRDefault="00000000">
            <w:pPr>
              <w:numPr>
                <w:ilvl w:val="0"/>
                <w:numId w:val="2"/>
              </w:numPr>
              <w:rPr>
                <w:rFonts w:ascii="Arial" w:hAnsi="Arial"/>
                <w:sz w:val="22"/>
                <w:szCs w:val="22"/>
              </w:rPr>
            </w:pPr>
            <w:r>
              <w:rPr>
                <w:rFonts w:ascii="Arial" w:hAnsi="Arial"/>
                <w:sz w:val="22"/>
                <w:szCs w:val="22"/>
              </w:rPr>
              <w:t>Blickkontakt mit anderen Verkehrsteilnehmenden aufnehmen</w:t>
            </w:r>
          </w:p>
          <w:p w14:paraId="5FA8A3AD" w14:textId="075B99B1" w:rsidR="00040E82" w:rsidRDefault="00000000">
            <w:pPr>
              <w:numPr>
                <w:ilvl w:val="0"/>
                <w:numId w:val="2"/>
              </w:numPr>
              <w:rPr>
                <w:rFonts w:ascii="Arial" w:hAnsi="Arial"/>
                <w:sz w:val="22"/>
                <w:szCs w:val="22"/>
              </w:rPr>
            </w:pPr>
            <w:r>
              <w:rPr>
                <w:rFonts w:ascii="Arial" w:hAnsi="Arial"/>
                <w:sz w:val="22"/>
                <w:szCs w:val="22"/>
              </w:rPr>
              <w:t>Nonverbale Zeichen anderer Verkehrsteilnehmender verstehen</w:t>
            </w:r>
          </w:p>
        </w:tc>
        <w:tc>
          <w:tcPr>
            <w:tcW w:w="7775" w:type="dxa"/>
            <w:tcBorders>
              <w:top w:val="single" w:sz="4" w:space="0" w:color="000000"/>
              <w:left w:val="single" w:sz="4" w:space="0" w:color="000000"/>
              <w:bottom w:val="single" w:sz="4" w:space="0" w:color="000000"/>
              <w:right w:val="single" w:sz="4" w:space="0" w:color="000000"/>
            </w:tcBorders>
          </w:tcPr>
          <w:p w14:paraId="639C094C" w14:textId="77777777" w:rsidR="00040E82" w:rsidRDefault="00040E82">
            <w:pPr>
              <w:pStyle w:val="Tabelleninhaltuser"/>
              <w:rPr>
                <w:rFonts w:hint="eastAsia"/>
              </w:rPr>
            </w:pPr>
          </w:p>
        </w:tc>
      </w:tr>
    </w:tbl>
    <w:p w14:paraId="308BC91E" w14:textId="77777777" w:rsidR="00040E82" w:rsidRDefault="00040E82">
      <w:pPr>
        <w:rPr>
          <w:rFonts w:ascii="Arial" w:hAnsi="Arial"/>
          <w:b/>
          <w:bCs/>
          <w:sz w:val="22"/>
          <w:szCs w:val="22"/>
        </w:rPr>
      </w:pPr>
    </w:p>
    <w:p w14:paraId="7DAF3F77" w14:textId="77777777" w:rsidR="00040E82" w:rsidRDefault="00000000">
      <w:pPr>
        <w:pStyle w:val="VorformatierterTextuser"/>
        <w:rPr>
          <w:rFonts w:ascii="Arial" w:hAnsi="Arial"/>
          <w:b/>
          <w:bCs/>
          <w:sz w:val="24"/>
          <w:szCs w:val="24"/>
        </w:rPr>
      </w:pPr>
      <w:r>
        <w:rPr>
          <w:rFonts w:ascii="Arial" w:hAnsi="Arial"/>
          <w:b/>
          <w:bCs/>
          <w:sz w:val="24"/>
          <w:szCs w:val="24"/>
        </w:rPr>
        <w:t>A.3 Mit dem Fahrrad/ mit dem Roller</w:t>
      </w:r>
    </w:p>
    <w:tbl>
      <w:tblPr>
        <w:tblW w:w="14551" w:type="dxa"/>
        <w:tblInd w:w="7" w:type="dxa"/>
        <w:tblLayout w:type="fixed"/>
        <w:tblCellMar>
          <w:top w:w="55" w:type="dxa"/>
          <w:left w:w="55" w:type="dxa"/>
          <w:bottom w:w="55" w:type="dxa"/>
          <w:right w:w="55" w:type="dxa"/>
        </w:tblCellMar>
        <w:tblLook w:val="04A0" w:firstRow="1" w:lastRow="0" w:firstColumn="1" w:lastColumn="0" w:noHBand="0" w:noVBand="1"/>
      </w:tblPr>
      <w:tblGrid>
        <w:gridCol w:w="6776"/>
        <w:gridCol w:w="7775"/>
      </w:tblGrid>
      <w:tr w:rsidR="00040E82" w14:paraId="4079D745" w14:textId="77777777">
        <w:tc>
          <w:tcPr>
            <w:tcW w:w="6776" w:type="dxa"/>
            <w:tcBorders>
              <w:top w:val="single" w:sz="4" w:space="0" w:color="000000"/>
              <w:left w:val="single" w:sz="4" w:space="0" w:color="000000"/>
              <w:bottom w:val="single" w:sz="4" w:space="0" w:color="000000"/>
            </w:tcBorders>
          </w:tcPr>
          <w:p w14:paraId="4722A194" w14:textId="77777777" w:rsidR="00040E82" w:rsidRDefault="00000000">
            <w:pPr>
              <w:numPr>
                <w:ilvl w:val="0"/>
                <w:numId w:val="4"/>
              </w:numPr>
              <w:rPr>
                <w:rFonts w:ascii="Arial" w:hAnsi="Arial"/>
                <w:sz w:val="22"/>
                <w:szCs w:val="22"/>
              </w:rPr>
            </w:pPr>
            <w:r>
              <w:rPr>
                <w:rFonts w:ascii="Arial" w:hAnsi="Arial"/>
                <w:sz w:val="22"/>
                <w:szCs w:val="22"/>
              </w:rPr>
              <w:t>Sicher auf- und absteigen</w:t>
            </w:r>
          </w:p>
          <w:p w14:paraId="169D9371" w14:textId="77777777" w:rsidR="00040E82" w:rsidRDefault="00000000">
            <w:pPr>
              <w:numPr>
                <w:ilvl w:val="0"/>
                <w:numId w:val="4"/>
              </w:numPr>
              <w:rPr>
                <w:rFonts w:ascii="Arial" w:hAnsi="Arial"/>
                <w:sz w:val="22"/>
                <w:szCs w:val="22"/>
              </w:rPr>
            </w:pPr>
            <w:r>
              <w:rPr>
                <w:rFonts w:ascii="Arial" w:hAnsi="Arial"/>
                <w:sz w:val="22"/>
                <w:szCs w:val="22"/>
              </w:rPr>
              <w:t>Das Fahrzeug sicher schieben</w:t>
            </w:r>
          </w:p>
          <w:p w14:paraId="362E2660" w14:textId="77777777" w:rsidR="00040E82" w:rsidRDefault="00000000">
            <w:pPr>
              <w:numPr>
                <w:ilvl w:val="0"/>
                <w:numId w:val="4"/>
              </w:numPr>
              <w:rPr>
                <w:rFonts w:ascii="Arial" w:hAnsi="Arial"/>
                <w:sz w:val="22"/>
                <w:szCs w:val="22"/>
              </w:rPr>
            </w:pPr>
            <w:r>
              <w:rPr>
                <w:rFonts w:ascii="Arial" w:hAnsi="Arial"/>
                <w:sz w:val="22"/>
                <w:szCs w:val="22"/>
              </w:rPr>
              <w:t>Das Gleichgewicht halten</w:t>
            </w:r>
          </w:p>
          <w:p w14:paraId="2382FFED" w14:textId="77777777" w:rsidR="00040E82" w:rsidRDefault="00000000">
            <w:pPr>
              <w:numPr>
                <w:ilvl w:val="0"/>
                <w:numId w:val="4"/>
              </w:numPr>
              <w:rPr>
                <w:rFonts w:ascii="Arial" w:hAnsi="Arial"/>
                <w:sz w:val="22"/>
                <w:szCs w:val="22"/>
              </w:rPr>
            </w:pPr>
            <w:r>
              <w:rPr>
                <w:rFonts w:ascii="Arial" w:hAnsi="Arial"/>
                <w:sz w:val="22"/>
                <w:szCs w:val="22"/>
              </w:rPr>
              <w:t>Sicher die Spur und die Bewegungsrichtung halten</w:t>
            </w:r>
          </w:p>
          <w:p w14:paraId="73A0F2C6" w14:textId="77777777" w:rsidR="00040E82" w:rsidRDefault="00000000">
            <w:pPr>
              <w:numPr>
                <w:ilvl w:val="0"/>
                <w:numId w:val="4"/>
              </w:numPr>
              <w:rPr>
                <w:rFonts w:ascii="Arial" w:hAnsi="Arial"/>
                <w:sz w:val="22"/>
                <w:szCs w:val="22"/>
              </w:rPr>
            </w:pPr>
            <w:r>
              <w:rPr>
                <w:rFonts w:ascii="Arial" w:hAnsi="Arial"/>
                <w:sz w:val="22"/>
                <w:szCs w:val="22"/>
              </w:rPr>
              <w:t>Gezielt in eine Richtung lenken und abbremsen</w:t>
            </w:r>
          </w:p>
          <w:p w14:paraId="008E814E" w14:textId="77777777" w:rsidR="00040E82" w:rsidRDefault="00000000">
            <w:pPr>
              <w:numPr>
                <w:ilvl w:val="0"/>
                <w:numId w:val="4"/>
              </w:numPr>
              <w:rPr>
                <w:rFonts w:ascii="Arial" w:hAnsi="Arial"/>
                <w:sz w:val="22"/>
                <w:szCs w:val="22"/>
              </w:rPr>
            </w:pPr>
            <w:r>
              <w:rPr>
                <w:rFonts w:ascii="Arial" w:hAnsi="Arial"/>
                <w:sz w:val="22"/>
                <w:szCs w:val="22"/>
              </w:rPr>
              <w:t>Kurven fahren</w:t>
            </w:r>
          </w:p>
          <w:p w14:paraId="76034C0C" w14:textId="77777777" w:rsidR="00040E82" w:rsidRDefault="00000000">
            <w:pPr>
              <w:numPr>
                <w:ilvl w:val="0"/>
                <w:numId w:val="4"/>
              </w:numPr>
              <w:rPr>
                <w:rFonts w:ascii="Arial" w:hAnsi="Arial"/>
                <w:sz w:val="22"/>
                <w:szCs w:val="22"/>
              </w:rPr>
            </w:pPr>
            <w:r>
              <w:rPr>
                <w:rFonts w:ascii="Arial" w:hAnsi="Arial"/>
                <w:sz w:val="22"/>
                <w:szCs w:val="22"/>
              </w:rPr>
              <w:t>Fahrtrichtungen kennen</w:t>
            </w:r>
          </w:p>
          <w:p w14:paraId="778969D5" w14:textId="77777777" w:rsidR="00040E82" w:rsidRDefault="00000000">
            <w:pPr>
              <w:numPr>
                <w:ilvl w:val="0"/>
                <w:numId w:val="4"/>
              </w:numPr>
              <w:rPr>
                <w:rFonts w:ascii="Arial" w:hAnsi="Arial"/>
                <w:sz w:val="22"/>
                <w:szCs w:val="22"/>
              </w:rPr>
            </w:pPr>
            <w:r>
              <w:rPr>
                <w:rFonts w:ascii="Arial" w:hAnsi="Arial"/>
                <w:sz w:val="22"/>
                <w:szCs w:val="22"/>
              </w:rPr>
              <w:t>Fahrbahnmarkierungen beachten</w:t>
            </w:r>
          </w:p>
          <w:p w14:paraId="6DAE1753" w14:textId="77777777" w:rsidR="00040E82" w:rsidRDefault="00000000">
            <w:pPr>
              <w:numPr>
                <w:ilvl w:val="0"/>
                <w:numId w:val="4"/>
              </w:numPr>
              <w:rPr>
                <w:rFonts w:ascii="Arial" w:hAnsi="Arial"/>
                <w:sz w:val="22"/>
                <w:szCs w:val="22"/>
              </w:rPr>
            </w:pPr>
            <w:r>
              <w:rPr>
                <w:rFonts w:ascii="Arial" w:hAnsi="Arial"/>
                <w:sz w:val="22"/>
                <w:szCs w:val="22"/>
              </w:rPr>
              <w:t>Akustische und visuelle Zeichen geben (Klingel, Handzeichen, Blinker)</w:t>
            </w:r>
          </w:p>
          <w:p w14:paraId="4AC1AA3C" w14:textId="77777777" w:rsidR="00040E82" w:rsidRDefault="00000000">
            <w:pPr>
              <w:numPr>
                <w:ilvl w:val="0"/>
                <w:numId w:val="4"/>
              </w:numPr>
              <w:rPr>
                <w:rFonts w:ascii="Arial" w:hAnsi="Arial"/>
                <w:sz w:val="22"/>
                <w:szCs w:val="22"/>
              </w:rPr>
            </w:pPr>
            <w:r>
              <w:rPr>
                <w:rFonts w:ascii="Arial" w:hAnsi="Arial"/>
                <w:sz w:val="22"/>
                <w:szCs w:val="22"/>
              </w:rPr>
              <w:t>Geschwindigkeit situativ anpassen</w:t>
            </w:r>
          </w:p>
          <w:p w14:paraId="02ACACF9" w14:textId="77777777" w:rsidR="00040E82" w:rsidRDefault="00000000">
            <w:pPr>
              <w:numPr>
                <w:ilvl w:val="0"/>
                <w:numId w:val="4"/>
              </w:numPr>
              <w:rPr>
                <w:rFonts w:ascii="Arial" w:hAnsi="Arial"/>
                <w:sz w:val="22"/>
                <w:szCs w:val="22"/>
              </w:rPr>
            </w:pPr>
            <w:r>
              <w:rPr>
                <w:rFonts w:ascii="Arial" w:hAnsi="Arial"/>
                <w:sz w:val="22"/>
                <w:szCs w:val="22"/>
              </w:rPr>
              <w:t xml:space="preserve">Allgemeine und spezifische Verkehrsregeln als Rad-/ </w:t>
            </w:r>
            <w:proofErr w:type="spellStart"/>
            <w:r>
              <w:rPr>
                <w:rFonts w:ascii="Arial" w:hAnsi="Arial"/>
                <w:sz w:val="22"/>
                <w:szCs w:val="22"/>
              </w:rPr>
              <w:t>Rollerfahrer:in</w:t>
            </w:r>
            <w:proofErr w:type="spellEnd"/>
            <w:r>
              <w:rPr>
                <w:rFonts w:ascii="Arial" w:hAnsi="Arial"/>
                <w:sz w:val="22"/>
                <w:szCs w:val="22"/>
              </w:rPr>
              <w:t xml:space="preserve"> kennen und beachten</w:t>
            </w:r>
          </w:p>
          <w:p w14:paraId="35747286" w14:textId="6023D478" w:rsidR="00040E82" w:rsidRDefault="00000000">
            <w:pPr>
              <w:numPr>
                <w:ilvl w:val="0"/>
                <w:numId w:val="4"/>
              </w:numPr>
              <w:rPr>
                <w:rFonts w:ascii="Arial" w:hAnsi="Arial"/>
                <w:sz w:val="22"/>
                <w:szCs w:val="22"/>
              </w:rPr>
            </w:pPr>
            <w:r>
              <w:rPr>
                <w:rFonts w:ascii="Arial" w:hAnsi="Arial"/>
                <w:sz w:val="22"/>
                <w:szCs w:val="22"/>
              </w:rPr>
              <w:t>Fahrzeug sicher abstellen und ggf. gegen Diebstahl sichern</w:t>
            </w:r>
          </w:p>
          <w:p w14:paraId="4F5A3CA6" w14:textId="77777777" w:rsidR="00040E82" w:rsidRDefault="00000000">
            <w:pPr>
              <w:numPr>
                <w:ilvl w:val="0"/>
                <w:numId w:val="4"/>
              </w:numPr>
              <w:rPr>
                <w:rFonts w:ascii="Arial" w:hAnsi="Arial"/>
                <w:sz w:val="22"/>
                <w:szCs w:val="22"/>
              </w:rPr>
            </w:pPr>
            <w:r>
              <w:rPr>
                <w:rFonts w:ascii="Arial" w:hAnsi="Arial"/>
                <w:sz w:val="22"/>
                <w:szCs w:val="22"/>
              </w:rPr>
              <w:t>Abstellorte wiederfinden</w:t>
            </w:r>
          </w:p>
        </w:tc>
        <w:tc>
          <w:tcPr>
            <w:tcW w:w="7775" w:type="dxa"/>
            <w:tcBorders>
              <w:top w:val="single" w:sz="4" w:space="0" w:color="000000"/>
              <w:left w:val="single" w:sz="4" w:space="0" w:color="000000"/>
              <w:bottom w:val="single" w:sz="4" w:space="0" w:color="000000"/>
              <w:right w:val="single" w:sz="4" w:space="0" w:color="000000"/>
            </w:tcBorders>
          </w:tcPr>
          <w:p w14:paraId="53D57F19" w14:textId="77777777" w:rsidR="00040E82" w:rsidRDefault="00040E82">
            <w:pPr>
              <w:pStyle w:val="Tabelleninhaltuser"/>
              <w:rPr>
                <w:rFonts w:hint="eastAsia"/>
              </w:rPr>
            </w:pPr>
          </w:p>
        </w:tc>
      </w:tr>
    </w:tbl>
    <w:p w14:paraId="1D444F34" w14:textId="77777777" w:rsidR="00040E82" w:rsidRDefault="00040E82">
      <w:pPr>
        <w:rPr>
          <w:rFonts w:ascii="Arial" w:hAnsi="Arial"/>
          <w:b/>
          <w:bCs/>
          <w:sz w:val="22"/>
          <w:szCs w:val="22"/>
        </w:rPr>
      </w:pPr>
    </w:p>
    <w:p w14:paraId="609F4F43" w14:textId="77777777" w:rsidR="00040E82" w:rsidRDefault="00040E82">
      <w:pPr>
        <w:rPr>
          <w:rFonts w:ascii="Arial" w:hAnsi="Arial"/>
          <w:b/>
          <w:bCs/>
          <w:sz w:val="22"/>
          <w:szCs w:val="22"/>
        </w:rPr>
      </w:pPr>
    </w:p>
    <w:p w14:paraId="5AB0A138" w14:textId="77777777" w:rsidR="00040E82" w:rsidRDefault="00000000">
      <w:pPr>
        <w:pStyle w:val="VorformatierterTextuser"/>
        <w:rPr>
          <w:rFonts w:ascii="Arial" w:hAnsi="Arial"/>
          <w:b/>
          <w:bCs/>
          <w:sz w:val="24"/>
          <w:szCs w:val="24"/>
        </w:rPr>
      </w:pPr>
      <w:r>
        <w:rPr>
          <w:rFonts w:ascii="Arial" w:hAnsi="Arial"/>
          <w:b/>
          <w:bCs/>
          <w:sz w:val="24"/>
          <w:szCs w:val="24"/>
        </w:rPr>
        <w:t>A.4 Mit dem ÖPNV</w:t>
      </w:r>
    </w:p>
    <w:tbl>
      <w:tblPr>
        <w:tblW w:w="14551" w:type="dxa"/>
        <w:tblInd w:w="7" w:type="dxa"/>
        <w:tblLayout w:type="fixed"/>
        <w:tblCellMar>
          <w:top w:w="55" w:type="dxa"/>
          <w:left w:w="55" w:type="dxa"/>
          <w:bottom w:w="55" w:type="dxa"/>
          <w:right w:w="55" w:type="dxa"/>
        </w:tblCellMar>
        <w:tblLook w:val="04A0" w:firstRow="1" w:lastRow="0" w:firstColumn="1" w:lastColumn="0" w:noHBand="0" w:noVBand="1"/>
      </w:tblPr>
      <w:tblGrid>
        <w:gridCol w:w="6776"/>
        <w:gridCol w:w="7775"/>
      </w:tblGrid>
      <w:tr w:rsidR="00040E82" w14:paraId="013E4FD8" w14:textId="77777777">
        <w:tc>
          <w:tcPr>
            <w:tcW w:w="6776" w:type="dxa"/>
            <w:tcBorders>
              <w:top w:val="single" w:sz="4" w:space="0" w:color="000000"/>
              <w:left w:val="single" w:sz="4" w:space="0" w:color="000000"/>
              <w:bottom w:val="single" w:sz="4" w:space="0" w:color="000000"/>
            </w:tcBorders>
          </w:tcPr>
          <w:p w14:paraId="4525C00E" w14:textId="77777777" w:rsidR="00040E82" w:rsidRDefault="00000000">
            <w:pPr>
              <w:numPr>
                <w:ilvl w:val="0"/>
                <w:numId w:val="5"/>
              </w:numPr>
              <w:rPr>
                <w:rFonts w:ascii="Arial" w:hAnsi="Arial"/>
                <w:sz w:val="22"/>
                <w:szCs w:val="22"/>
              </w:rPr>
            </w:pPr>
            <w:r>
              <w:rPr>
                <w:rFonts w:ascii="Arial" w:hAnsi="Arial"/>
                <w:sz w:val="22"/>
                <w:szCs w:val="22"/>
              </w:rPr>
              <w:t>Haltestellen und Abfahrtsorte (z.B. Bahnsteige, Bussteige) erkennen und finden</w:t>
            </w:r>
          </w:p>
          <w:p w14:paraId="5445A357" w14:textId="77777777" w:rsidR="00040E82" w:rsidRDefault="00000000">
            <w:pPr>
              <w:numPr>
                <w:ilvl w:val="0"/>
                <w:numId w:val="5"/>
              </w:numPr>
              <w:rPr>
                <w:rFonts w:ascii="Arial" w:hAnsi="Arial"/>
                <w:sz w:val="22"/>
                <w:szCs w:val="22"/>
              </w:rPr>
            </w:pPr>
            <w:r>
              <w:rPr>
                <w:rFonts w:ascii="Arial" w:hAnsi="Arial"/>
                <w:sz w:val="22"/>
                <w:szCs w:val="22"/>
              </w:rPr>
              <w:t>Eine Fahrkarte am Automaten/ am Schalter/ im Fahrzeug kaufen</w:t>
            </w:r>
          </w:p>
          <w:p w14:paraId="0E981AAC" w14:textId="77777777" w:rsidR="00040E82" w:rsidRDefault="00000000">
            <w:pPr>
              <w:numPr>
                <w:ilvl w:val="0"/>
                <w:numId w:val="5"/>
              </w:numPr>
              <w:rPr>
                <w:rFonts w:ascii="Arial" w:hAnsi="Arial"/>
                <w:sz w:val="22"/>
                <w:szCs w:val="22"/>
              </w:rPr>
            </w:pPr>
            <w:r>
              <w:rPr>
                <w:rFonts w:ascii="Arial" w:hAnsi="Arial"/>
                <w:sz w:val="22"/>
                <w:szCs w:val="22"/>
              </w:rPr>
              <w:lastRenderedPageBreak/>
              <w:t>Fahrplaninformationen einholen</w:t>
            </w:r>
          </w:p>
          <w:p w14:paraId="7C43F8B2" w14:textId="77777777" w:rsidR="00040E82" w:rsidRDefault="00000000">
            <w:pPr>
              <w:numPr>
                <w:ilvl w:val="0"/>
                <w:numId w:val="5"/>
              </w:numPr>
              <w:rPr>
                <w:rFonts w:ascii="Arial" w:hAnsi="Arial"/>
                <w:sz w:val="22"/>
                <w:szCs w:val="22"/>
              </w:rPr>
            </w:pPr>
            <w:r>
              <w:rPr>
                <w:rFonts w:ascii="Arial" w:hAnsi="Arial"/>
                <w:sz w:val="22"/>
                <w:szCs w:val="22"/>
              </w:rPr>
              <w:t>Angemessen Kontakt zu anderen Verkehrsteilnehmenden und Mitfahrenden aufnehmen</w:t>
            </w:r>
          </w:p>
          <w:p w14:paraId="56A8B80D" w14:textId="77777777" w:rsidR="00040E82" w:rsidRDefault="00000000">
            <w:pPr>
              <w:numPr>
                <w:ilvl w:val="0"/>
                <w:numId w:val="5"/>
              </w:numPr>
              <w:rPr>
                <w:rFonts w:ascii="Arial" w:hAnsi="Arial"/>
                <w:sz w:val="22"/>
                <w:szCs w:val="22"/>
              </w:rPr>
            </w:pPr>
            <w:r>
              <w:rPr>
                <w:rFonts w:ascii="Arial" w:hAnsi="Arial"/>
                <w:sz w:val="22"/>
                <w:szCs w:val="22"/>
              </w:rPr>
              <w:t>Eigene Bedürfnisse äußern (z.B. um einen Sitzplatz oder Stellplatz bitten)</w:t>
            </w:r>
          </w:p>
          <w:p w14:paraId="21A9C070" w14:textId="77777777" w:rsidR="00040E82" w:rsidRDefault="00000000">
            <w:pPr>
              <w:numPr>
                <w:ilvl w:val="0"/>
                <w:numId w:val="5"/>
              </w:numPr>
              <w:rPr>
                <w:rFonts w:ascii="Arial" w:hAnsi="Arial"/>
                <w:sz w:val="22"/>
                <w:szCs w:val="22"/>
              </w:rPr>
            </w:pPr>
            <w:r>
              <w:rPr>
                <w:rFonts w:ascii="Arial" w:hAnsi="Arial"/>
                <w:sz w:val="22"/>
                <w:szCs w:val="22"/>
              </w:rPr>
              <w:t>Angemessen auf eine Kontaktaufnahme reagieren (z.B. bei einer Fahrkartenkontrolle, bei einem Hilfeangebot, bei unhöflichem oder aggressivem Verhalten anderer)</w:t>
            </w:r>
          </w:p>
          <w:p w14:paraId="084849E1" w14:textId="3B66AED5" w:rsidR="00040E82" w:rsidRDefault="00000000">
            <w:pPr>
              <w:numPr>
                <w:ilvl w:val="0"/>
                <w:numId w:val="5"/>
              </w:numPr>
              <w:rPr>
                <w:rFonts w:ascii="Arial" w:hAnsi="Arial"/>
                <w:sz w:val="22"/>
                <w:szCs w:val="22"/>
              </w:rPr>
            </w:pPr>
            <w:r>
              <w:rPr>
                <w:rFonts w:ascii="Arial" w:hAnsi="Arial"/>
                <w:sz w:val="22"/>
                <w:szCs w:val="22"/>
              </w:rPr>
              <w:t>Eine Fahrkarte,</w:t>
            </w:r>
            <w:r w:rsidR="00E37803">
              <w:rPr>
                <w:rFonts w:ascii="Arial" w:hAnsi="Arial"/>
                <w:sz w:val="22"/>
                <w:szCs w:val="22"/>
              </w:rPr>
              <w:t xml:space="preserve"> einen</w:t>
            </w:r>
            <w:r>
              <w:rPr>
                <w:rFonts w:ascii="Arial" w:hAnsi="Arial"/>
                <w:sz w:val="22"/>
                <w:szCs w:val="22"/>
              </w:rPr>
              <w:t xml:space="preserve"> Ausweis oder Berechtigungsnachweis vorzeigen</w:t>
            </w:r>
          </w:p>
          <w:p w14:paraId="5846F143" w14:textId="77777777" w:rsidR="00040E82" w:rsidRDefault="00000000">
            <w:pPr>
              <w:numPr>
                <w:ilvl w:val="0"/>
                <w:numId w:val="5"/>
              </w:numPr>
              <w:rPr>
                <w:rFonts w:ascii="Arial" w:hAnsi="Arial"/>
                <w:sz w:val="22"/>
                <w:szCs w:val="22"/>
              </w:rPr>
            </w:pPr>
            <w:r>
              <w:rPr>
                <w:rFonts w:ascii="Arial" w:hAnsi="Arial"/>
                <w:sz w:val="22"/>
                <w:szCs w:val="22"/>
              </w:rPr>
              <w:t>Einem Gespräch folgen (z.B. Erklärung eines Mitarbeitenden des ÖPNV) und gezielt Informationen erfragen</w:t>
            </w:r>
          </w:p>
          <w:p w14:paraId="34A27DD8" w14:textId="77777777" w:rsidR="00040E82" w:rsidRDefault="00000000">
            <w:pPr>
              <w:numPr>
                <w:ilvl w:val="0"/>
                <w:numId w:val="5"/>
              </w:numPr>
              <w:rPr>
                <w:rFonts w:ascii="Arial" w:hAnsi="Arial"/>
                <w:sz w:val="22"/>
                <w:szCs w:val="22"/>
              </w:rPr>
            </w:pPr>
            <w:r>
              <w:rPr>
                <w:rFonts w:ascii="Arial" w:hAnsi="Arial"/>
                <w:sz w:val="22"/>
                <w:szCs w:val="22"/>
              </w:rPr>
              <w:t>Haltestellenansagen (visuell/ auditiv) verstehen</w:t>
            </w:r>
          </w:p>
          <w:p w14:paraId="58C28D87" w14:textId="77777777" w:rsidR="00040E82" w:rsidRDefault="00000000">
            <w:pPr>
              <w:numPr>
                <w:ilvl w:val="0"/>
                <w:numId w:val="5"/>
              </w:numPr>
              <w:rPr>
                <w:rFonts w:ascii="Arial" w:hAnsi="Arial"/>
                <w:sz w:val="22"/>
                <w:szCs w:val="22"/>
              </w:rPr>
            </w:pPr>
            <w:r>
              <w:rPr>
                <w:rFonts w:ascii="Arial" w:hAnsi="Arial"/>
                <w:sz w:val="22"/>
                <w:szCs w:val="22"/>
              </w:rPr>
              <w:t>Schwächere Verkehrsteilnehmende unterstützen und schützen (z.B. Platz anbieten)</w:t>
            </w:r>
          </w:p>
          <w:p w14:paraId="3ABC4784" w14:textId="31D9C91E" w:rsidR="00040E82" w:rsidRDefault="00000000">
            <w:pPr>
              <w:numPr>
                <w:ilvl w:val="0"/>
                <w:numId w:val="5"/>
              </w:numPr>
              <w:rPr>
                <w:rFonts w:ascii="Arial" w:hAnsi="Arial"/>
                <w:sz w:val="22"/>
                <w:szCs w:val="22"/>
              </w:rPr>
            </w:pPr>
            <w:r>
              <w:rPr>
                <w:rFonts w:ascii="Arial" w:hAnsi="Arial"/>
                <w:sz w:val="22"/>
                <w:szCs w:val="22"/>
              </w:rPr>
              <w:t xml:space="preserve">Akzeptanz </w:t>
            </w:r>
            <w:r w:rsidR="00E37803">
              <w:rPr>
                <w:rFonts w:ascii="Arial" w:hAnsi="Arial"/>
                <w:sz w:val="22"/>
                <w:szCs w:val="22"/>
              </w:rPr>
              <w:t>von räumlicher und körperlicher Nähe</w:t>
            </w:r>
            <w:r>
              <w:rPr>
                <w:rFonts w:ascii="Arial" w:hAnsi="Arial"/>
                <w:sz w:val="22"/>
                <w:szCs w:val="22"/>
              </w:rPr>
              <w:t xml:space="preserve"> (z.B. in voll besetztem ÖPNV)</w:t>
            </w:r>
          </w:p>
          <w:p w14:paraId="616A649C" w14:textId="2D02C97F" w:rsidR="00040E82" w:rsidRPr="00E37803" w:rsidRDefault="00000000" w:rsidP="00E37803">
            <w:pPr>
              <w:numPr>
                <w:ilvl w:val="0"/>
                <w:numId w:val="5"/>
              </w:numPr>
              <w:rPr>
                <w:rFonts w:ascii="Arial" w:hAnsi="Arial"/>
                <w:sz w:val="22"/>
                <w:szCs w:val="22"/>
              </w:rPr>
            </w:pPr>
            <w:r>
              <w:rPr>
                <w:rFonts w:ascii="Arial" w:hAnsi="Arial"/>
                <w:sz w:val="22"/>
                <w:szCs w:val="22"/>
              </w:rPr>
              <w:t>Akzeptanz von lauter oder geruchsintensiver Umgebung</w:t>
            </w:r>
          </w:p>
        </w:tc>
        <w:tc>
          <w:tcPr>
            <w:tcW w:w="7775" w:type="dxa"/>
            <w:tcBorders>
              <w:top w:val="single" w:sz="4" w:space="0" w:color="000000"/>
              <w:left w:val="single" w:sz="4" w:space="0" w:color="000000"/>
              <w:bottom w:val="single" w:sz="4" w:space="0" w:color="000000"/>
              <w:right w:val="single" w:sz="4" w:space="0" w:color="000000"/>
            </w:tcBorders>
          </w:tcPr>
          <w:p w14:paraId="49A2AFC7" w14:textId="77777777" w:rsidR="00040E82" w:rsidRDefault="00040E82">
            <w:pPr>
              <w:pStyle w:val="Tabelleninhaltuser"/>
              <w:rPr>
                <w:rFonts w:hint="eastAsia"/>
              </w:rPr>
            </w:pPr>
          </w:p>
        </w:tc>
      </w:tr>
    </w:tbl>
    <w:p w14:paraId="4E89D02F" w14:textId="77777777" w:rsidR="00040E82" w:rsidRDefault="00040E82">
      <w:pPr>
        <w:rPr>
          <w:rFonts w:ascii="Arial" w:hAnsi="Arial"/>
          <w:b/>
          <w:bCs/>
          <w:sz w:val="22"/>
          <w:szCs w:val="22"/>
        </w:rPr>
      </w:pPr>
    </w:p>
    <w:p w14:paraId="18047631" w14:textId="77777777" w:rsidR="00040E82" w:rsidRDefault="00040E82">
      <w:pPr>
        <w:pStyle w:val="VorformatierterTextuser"/>
        <w:rPr>
          <w:rFonts w:ascii="Arial" w:hAnsi="Arial"/>
          <w:b/>
          <w:bCs/>
          <w:sz w:val="22"/>
          <w:szCs w:val="22"/>
        </w:rPr>
      </w:pPr>
    </w:p>
    <w:p w14:paraId="37F86457" w14:textId="77777777" w:rsidR="005D4F4D" w:rsidRDefault="005D4F4D">
      <w:pPr>
        <w:rPr>
          <w:rFonts w:ascii="Arial" w:eastAsia="Liberation Mono" w:hAnsi="Arial" w:cs="Liberation Mono"/>
          <w:b/>
          <w:bCs/>
          <w:sz w:val="28"/>
          <w:szCs w:val="28"/>
        </w:rPr>
      </w:pPr>
      <w:r>
        <w:rPr>
          <w:rFonts w:ascii="Arial" w:hAnsi="Arial"/>
          <w:b/>
          <w:bCs/>
          <w:sz w:val="28"/>
          <w:szCs w:val="28"/>
        </w:rPr>
        <w:br w:type="page"/>
      </w:r>
    </w:p>
    <w:p w14:paraId="7E36EFF1" w14:textId="0FEDFC65" w:rsidR="00040E82" w:rsidRDefault="00000000">
      <w:pPr>
        <w:pStyle w:val="VorformatierterTextuser"/>
        <w:rPr>
          <w:rFonts w:ascii="Arial" w:hAnsi="Arial"/>
          <w:b/>
          <w:bCs/>
          <w:sz w:val="28"/>
          <w:szCs w:val="28"/>
        </w:rPr>
      </w:pPr>
      <w:r>
        <w:rPr>
          <w:rFonts w:ascii="Arial" w:hAnsi="Arial"/>
          <w:b/>
          <w:bCs/>
          <w:sz w:val="28"/>
          <w:szCs w:val="28"/>
        </w:rPr>
        <w:lastRenderedPageBreak/>
        <w:t>B. Umweltfaktoren</w:t>
      </w:r>
    </w:p>
    <w:p w14:paraId="1C9FEEF5" w14:textId="77777777" w:rsidR="00040E82" w:rsidRDefault="00040E82">
      <w:pPr>
        <w:pStyle w:val="VorformatierterTextuser"/>
        <w:rPr>
          <w:rFonts w:ascii="Arial" w:hAnsi="Arial"/>
          <w:b/>
          <w:bCs/>
          <w:sz w:val="24"/>
          <w:szCs w:val="24"/>
        </w:rPr>
      </w:pPr>
    </w:p>
    <w:p w14:paraId="3E9EF0F7" w14:textId="77777777" w:rsidR="00040E82" w:rsidRDefault="00000000">
      <w:pPr>
        <w:pStyle w:val="VorformatierterTextuser"/>
        <w:rPr>
          <w:rFonts w:ascii="Arial" w:hAnsi="Arial"/>
          <w:sz w:val="24"/>
          <w:szCs w:val="24"/>
        </w:rPr>
      </w:pPr>
      <w:r>
        <w:rPr>
          <w:rFonts w:ascii="Arial" w:hAnsi="Arial"/>
          <w:b/>
          <w:bCs/>
          <w:sz w:val="24"/>
          <w:szCs w:val="24"/>
        </w:rPr>
        <w:t>B.1 Strukturelle und materielle Faktoren des Verkehrsraums</w:t>
      </w:r>
    </w:p>
    <w:tbl>
      <w:tblPr>
        <w:tblW w:w="14492" w:type="dxa"/>
        <w:tblInd w:w="7" w:type="dxa"/>
        <w:tblLayout w:type="fixed"/>
        <w:tblCellMar>
          <w:top w:w="55" w:type="dxa"/>
          <w:left w:w="55" w:type="dxa"/>
          <w:bottom w:w="55" w:type="dxa"/>
          <w:right w:w="55" w:type="dxa"/>
        </w:tblCellMar>
        <w:tblLook w:val="0000" w:firstRow="0" w:lastRow="0" w:firstColumn="0" w:lastColumn="0" w:noHBand="0" w:noVBand="0"/>
      </w:tblPr>
      <w:tblGrid>
        <w:gridCol w:w="6802"/>
        <w:gridCol w:w="7690"/>
      </w:tblGrid>
      <w:tr w:rsidR="00040E82" w14:paraId="5BF3CD22" w14:textId="77777777">
        <w:tc>
          <w:tcPr>
            <w:tcW w:w="6802" w:type="dxa"/>
            <w:tcBorders>
              <w:top w:val="single" w:sz="4" w:space="0" w:color="000000"/>
              <w:left w:val="single" w:sz="4" w:space="0" w:color="000000"/>
              <w:bottom w:val="single" w:sz="4" w:space="0" w:color="000000"/>
            </w:tcBorders>
          </w:tcPr>
          <w:p w14:paraId="728F03E7" w14:textId="77777777" w:rsidR="00040E82" w:rsidRDefault="00000000">
            <w:pPr>
              <w:rPr>
                <w:rFonts w:ascii="Arial" w:hAnsi="Arial"/>
                <w:sz w:val="22"/>
                <w:szCs w:val="22"/>
              </w:rPr>
            </w:pPr>
            <w:r>
              <w:rPr>
                <w:rFonts w:ascii="Arial" w:hAnsi="Arial"/>
                <w:b/>
                <w:bCs/>
                <w:sz w:val="22"/>
                <w:szCs w:val="22"/>
              </w:rPr>
              <w:t>a) zu Fuß/ mit dem Fahrrad/ mit dem Rollstuhl</w:t>
            </w:r>
          </w:p>
          <w:p w14:paraId="73959C64" w14:textId="0CD0615C" w:rsidR="00040E82" w:rsidRDefault="00E37803">
            <w:pPr>
              <w:numPr>
                <w:ilvl w:val="0"/>
                <w:numId w:val="6"/>
              </w:numPr>
              <w:rPr>
                <w:rFonts w:ascii="Arial" w:hAnsi="Arial"/>
                <w:sz w:val="22"/>
                <w:szCs w:val="22"/>
              </w:rPr>
            </w:pPr>
            <w:r>
              <w:rPr>
                <w:rFonts w:ascii="Arial" w:hAnsi="Arial"/>
                <w:sz w:val="22"/>
                <w:szCs w:val="22"/>
              </w:rPr>
              <w:t>G</w:t>
            </w:r>
            <w:r w:rsidR="00000000">
              <w:rPr>
                <w:rFonts w:ascii="Arial" w:hAnsi="Arial"/>
                <w:sz w:val="22"/>
                <w:szCs w:val="22"/>
              </w:rPr>
              <w:t>egebene Verkehrsinfrastruktur (z.B. Art der Wege, Breite der Wege, Mischnutzung (z.B. Fuß- und Radweg), Park- und Halteplätze)</w:t>
            </w:r>
          </w:p>
          <w:p w14:paraId="4D9DA2AF" w14:textId="77777777" w:rsidR="00040E82" w:rsidRDefault="00000000">
            <w:pPr>
              <w:numPr>
                <w:ilvl w:val="0"/>
                <w:numId w:val="6"/>
              </w:numPr>
              <w:rPr>
                <w:rFonts w:ascii="Arial" w:hAnsi="Arial"/>
                <w:sz w:val="22"/>
                <w:szCs w:val="22"/>
              </w:rPr>
            </w:pPr>
            <w:r>
              <w:rPr>
                <w:rFonts w:ascii="Arial" w:hAnsi="Arial"/>
                <w:sz w:val="22"/>
                <w:szCs w:val="22"/>
              </w:rPr>
              <w:t>Verkehrsaufkommen</w:t>
            </w:r>
          </w:p>
          <w:p w14:paraId="3377053E" w14:textId="77777777" w:rsidR="00040E82" w:rsidRDefault="00000000">
            <w:pPr>
              <w:numPr>
                <w:ilvl w:val="0"/>
                <w:numId w:val="6"/>
              </w:numPr>
              <w:rPr>
                <w:rFonts w:ascii="Arial" w:hAnsi="Arial"/>
                <w:sz w:val="22"/>
                <w:szCs w:val="22"/>
              </w:rPr>
            </w:pPr>
            <w:r>
              <w:rPr>
                <w:rFonts w:ascii="Arial" w:hAnsi="Arial"/>
                <w:sz w:val="22"/>
                <w:szCs w:val="22"/>
              </w:rPr>
              <w:t>Überschaubarkeit der Örtlichkeiten und des öffentlichen Raums</w:t>
            </w:r>
          </w:p>
          <w:p w14:paraId="7810E40D" w14:textId="77777777" w:rsidR="00040E82" w:rsidRDefault="00000000">
            <w:pPr>
              <w:numPr>
                <w:ilvl w:val="0"/>
                <w:numId w:val="6"/>
              </w:numPr>
              <w:rPr>
                <w:rFonts w:ascii="Arial" w:hAnsi="Arial"/>
                <w:sz w:val="22"/>
                <w:szCs w:val="22"/>
              </w:rPr>
            </w:pPr>
            <w:r>
              <w:rPr>
                <w:rFonts w:ascii="Arial" w:hAnsi="Arial"/>
                <w:sz w:val="22"/>
                <w:szCs w:val="22"/>
              </w:rPr>
              <w:t>Beschilderung</w:t>
            </w:r>
          </w:p>
          <w:p w14:paraId="3B09C055" w14:textId="77777777" w:rsidR="00040E82" w:rsidRDefault="00000000">
            <w:pPr>
              <w:numPr>
                <w:ilvl w:val="0"/>
                <w:numId w:val="7"/>
              </w:numPr>
              <w:rPr>
                <w:rFonts w:ascii="Arial" w:hAnsi="Arial"/>
                <w:sz w:val="22"/>
                <w:szCs w:val="22"/>
              </w:rPr>
            </w:pPr>
            <w:r>
              <w:rPr>
                <w:rFonts w:ascii="Arial" w:hAnsi="Arial"/>
                <w:sz w:val="22"/>
                <w:szCs w:val="22"/>
              </w:rPr>
              <w:t>Beleuchtung</w:t>
            </w:r>
          </w:p>
          <w:p w14:paraId="00244F3B" w14:textId="2880BD74" w:rsidR="00040E82" w:rsidRDefault="00E37803">
            <w:pPr>
              <w:numPr>
                <w:ilvl w:val="0"/>
                <w:numId w:val="7"/>
              </w:numPr>
              <w:rPr>
                <w:rFonts w:hint="eastAsia"/>
              </w:rPr>
            </w:pPr>
            <w:r>
              <w:rPr>
                <w:rFonts w:ascii="Arial" w:hAnsi="Arial"/>
                <w:sz w:val="22"/>
                <w:szCs w:val="22"/>
              </w:rPr>
              <w:t>S</w:t>
            </w:r>
            <w:r w:rsidR="00000000">
              <w:rPr>
                <w:rFonts w:ascii="Arial" w:hAnsi="Arial"/>
                <w:sz w:val="22"/>
                <w:szCs w:val="22"/>
              </w:rPr>
              <w:t>pezifische Maßnahmen zur Barrierefreiheit (z.B. Beschaffenheit der Wege, Bodenindikatoren, Leit- und Orientierungssysteme, Rampen, abgesengte Bordsteine, Aufzüge, automatische Türen, Toiletten)</w:t>
            </w:r>
          </w:p>
          <w:p w14:paraId="0C002F74" w14:textId="77777777" w:rsidR="00040E82" w:rsidRDefault="00040E82">
            <w:pPr>
              <w:rPr>
                <w:rFonts w:ascii="Arial" w:hAnsi="Arial"/>
                <w:sz w:val="22"/>
                <w:szCs w:val="22"/>
              </w:rPr>
            </w:pPr>
          </w:p>
          <w:p w14:paraId="7E291E46" w14:textId="77777777" w:rsidR="00040E82" w:rsidRDefault="00000000">
            <w:pPr>
              <w:rPr>
                <w:rFonts w:ascii="Arial" w:hAnsi="Arial"/>
                <w:b/>
                <w:bCs/>
                <w:sz w:val="22"/>
                <w:szCs w:val="22"/>
              </w:rPr>
            </w:pPr>
            <w:r>
              <w:rPr>
                <w:rFonts w:ascii="Arial" w:hAnsi="Arial"/>
                <w:b/>
                <w:bCs/>
                <w:sz w:val="22"/>
                <w:szCs w:val="22"/>
              </w:rPr>
              <w:t>b) mit dem ÖPNV</w:t>
            </w:r>
          </w:p>
          <w:p w14:paraId="0A7B674C" w14:textId="64EA8BD0" w:rsidR="00040E82" w:rsidRDefault="00E37803">
            <w:pPr>
              <w:numPr>
                <w:ilvl w:val="0"/>
                <w:numId w:val="6"/>
              </w:numPr>
              <w:rPr>
                <w:rFonts w:ascii="Arial" w:hAnsi="Arial"/>
                <w:sz w:val="22"/>
                <w:szCs w:val="22"/>
              </w:rPr>
            </w:pPr>
            <w:r>
              <w:rPr>
                <w:rFonts w:ascii="Arial" w:hAnsi="Arial"/>
                <w:sz w:val="22"/>
                <w:szCs w:val="22"/>
              </w:rPr>
              <w:t>G</w:t>
            </w:r>
            <w:r w:rsidR="00000000">
              <w:rPr>
                <w:rFonts w:ascii="Arial" w:hAnsi="Arial"/>
                <w:sz w:val="22"/>
                <w:szCs w:val="22"/>
              </w:rPr>
              <w:t>egebene Verkehrsinfrastruktur (z.B. Art der Verkehrsmittel, Routenplanung, Fahrpläne)</w:t>
            </w:r>
          </w:p>
          <w:p w14:paraId="3B368D2D" w14:textId="77777777" w:rsidR="00040E82" w:rsidRDefault="00000000">
            <w:pPr>
              <w:numPr>
                <w:ilvl w:val="0"/>
                <w:numId w:val="6"/>
              </w:numPr>
              <w:rPr>
                <w:rFonts w:ascii="Arial" w:hAnsi="Arial"/>
                <w:sz w:val="22"/>
                <w:szCs w:val="22"/>
              </w:rPr>
            </w:pPr>
            <w:r>
              <w:rPr>
                <w:rFonts w:ascii="Arial" w:hAnsi="Arial"/>
                <w:sz w:val="22"/>
                <w:szCs w:val="22"/>
              </w:rPr>
              <w:t>Verkehrsaufkommen/ Auslastung von öffentlichen Verkehrsmitteln</w:t>
            </w:r>
          </w:p>
          <w:p w14:paraId="36D2C486" w14:textId="77777777" w:rsidR="00040E82" w:rsidRDefault="00000000">
            <w:pPr>
              <w:numPr>
                <w:ilvl w:val="0"/>
                <w:numId w:val="6"/>
              </w:numPr>
              <w:rPr>
                <w:rFonts w:ascii="Arial" w:hAnsi="Arial"/>
                <w:sz w:val="22"/>
                <w:szCs w:val="22"/>
              </w:rPr>
            </w:pPr>
            <w:r>
              <w:rPr>
                <w:rFonts w:ascii="Arial" w:hAnsi="Arial"/>
                <w:sz w:val="22"/>
                <w:szCs w:val="22"/>
              </w:rPr>
              <w:t>Fahrgastinformationen (z.B. Darstellung, Aktualität, Zugänglichkeit, Komplexität)</w:t>
            </w:r>
          </w:p>
          <w:p w14:paraId="4ECA25F7" w14:textId="77777777" w:rsidR="00040E82" w:rsidRDefault="00000000">
            <w:pPr>
              <w:numPr>
                <w:ilvl w:val="0"/>
                <w:numId w:val="6"/>
              </w:numPr>
              <w:rPr>
                <w:rFonts w:ascii="Arial" w:hAnsi="Arial"/>
                <w:sz w:val="22"/>
                <w:szCs w:val="22"/>
              </w:rPr>
            </w:pPr>
            <w:r>
              <w:rPr>
                <w:rFonts w:ascii="Arial" w:hAnsi="Arial"/>
                <w:sz w:val="22"/>
                <w:szCs w:val="22"/>
              </w:rPr>
              <w:t>Fahrpläne (z.B. Platzierung und Lesbarkeit)</w:t>
            </w:r>
          </w:p>
          <w:p w14:paraId="3C1F540A" w14:textId="77777777" w:rsidR="00040E82" w:rsidRDefault="00000000">
            <w:pPr>
              <w:numPr>
                <w:ilvl w:val="0"/>
                <w:numId w:val="6"/>
              </w:numPr>
              <w:rPr>
                <w:rFonts w:ascii="Arial" w:hAnsi="Arial"/>
                <w:sz w:val="22"/>
                <w:szCs w:val="22"/>
              </w:rPr>
            </w:pPr>
            <w:r>
              <w:rPr>
                <w:rFonts w:ascii="Arial" w:hAnsi="Arial"/>
                <w:sz w:val="22"/>
                <w:szCs w:val="22"/>
              </w:rPr>
              <w:t>Fahrkartenautomaten (z.B. Platzierung und Bedienung)</w:t>
            </w:r>
          </w:p>
          <w:p w14:paraId="18E7DF46" w14:textId="77777777" w:rsidR="00040E82" w:rsidRDefault="00000000">
            <w:pPr>
              <w:numPr>
                <w:ilvl w:val="0"/>
                <w:numId w:val="6"/>
              </w:numPr>
              <w:rPr>
                <w:rFonts w:ascii="Arial" w:hAnsi="Arial"/>
                <w:sz w:val="22"/>
                <w:szCs w:val="22"/>
              </w:rPr>
            </w:pPr>
            <w:r>
              <w:rPr>
                <w:rFonts w:ascii="Arial" w:hAnsi="Arial"/>
                <w:sz w:val="22"/>
                <w:szCs w:val="22"/>
              </w:rPr>
              <w:t>Regelungen zur Mitnahme von Rollstühlen und Assistenzhunden</w:t>
            </w:r>
          </w:p>
          <w:p w14:paraId="126D3987" w14:textId="77777777" w:rsidR="00040E82" w:rsidRDefault="00000000">
            <w:pPr>
              <w:numPr>
                <w:ilvl w:val="0"/>
                <w:numId w:val="6"/>
              </w:numPr>
              <w:rPr>
                <w:rFonts w:ascii="Arial" w:hAnsi="Arial"/>
                <w:sz w:val="22"/>
                <w:szCs w:val="22"/>
              </w:rPr>
            </w:pPr>
            <w:r>
              <w:rPr>
                <w:rFonts w:ascii="Arial" w:hAnsi="Arial"/>
                <w:sz w:val="22"/>
                <w:szCs w:val="22"/>
              </w:rPr>
              <w:t>Schulung des Fahr- und Servicepersonals</w:t>
            </w:r>
          </w:p>
          <w:p w14:paraId="0344B342" w14:textId="1FBA7145" w:rsidR="00040E82" w:rsidRDefault="00E37803">
            <w:pPr>
              <w:numPr>
                <w:ilvl w:val="0"/>
                <w:numId w:val="6"/>
              </w:numPr>
              <w:rPr>
                <w:rFonts w:ascii="Arial" w:hAnsi="Arial"/>
                <w:sz w:val="22"/>
                <w:szCs w:val="22"/>
              </w:rPr>
            </w:pPr>
            <w:r>
              <w:rPr>
                <w:rFonts w:ascii="Arial" w:hAnsi="Arial"/>
                <w:sz w:val="22"/>
                <w:szCs w:val="22"/>
              </w:rPr>
              <w:t>S</w:t>
            </w:r>
            <w:r w:rsidR="00000000">
              <w:rPr>
                <w:rFonts w:ascii="Arial" w:hAnsi="Arial"/>
                <w:sz w:val="22"/>
                <w:szCs w:val="22"/>
              </w:rPr>
              <w:t xml:space="preserve">pezifische Maßnahmen zur Barrierefreiheit (z.B. Beschaffenheit der Wege, Leit- und Orientierungssysteme, </w:t>
            </w:r>
            <w:r w:rsidR="00000000">
              <w:rPr>
                <w:rFonts w:ascii="Arial" w:hAnsi="Arial"/>
                <w:sz w:val="22"/>
                <w:szCs w:val="22"/>
              </w:rPr>
              <w:lastRenderedPageBreak/>
              <w:t>Rampen, Aufzüge, absenkbare Fahrzeuge, Einstiegshilfen, Sitz- und Stellmöglichkeiten, automatische Türen, Beschilderungen, Toiletten)</w:t>
            </w:r>
          </w:p>
          <w:p w14:paraId="7D9D9BD4" w14:textId="77777777" w:rsidR="00040E82" w:rsidRDefault="00040E82">
            <w:pPr>
              <w:ind w:left="720"/>
              <w:rPr>
                <w:rFonts w:ascii="Arial" w:hAnsi="Arial"/>
                <w:sz w:val="22"/>
                <w:szCs w:val="22"/>
              </w:rPr>
            </w:pPr>
          </w:p>
          <w:p w14:paraId="226FFE58" w14:textId="11ADB63D" w:rsidR="00040E82" w:rsidRDefault="00000000">
            <w:pPr>
              <w:rPr>
                <w:rFonts w:ascii="Arial" w:hAnsi="Arial"/>
                <w:sz w:val="22"/>
                <w:szCs w:val="22"/>
              </w:rPr>
            </w:pPr>
            <w:r>
              <w:rPr>
                <w:rFonts w:ascii="Arial" w:hAnsi="Arial"/>
                <w:b/>
                <w:bCs/>
                <w:sz w:val="22"/>
                <w:szCs w:val="22"/>
              </w:rPr>
              <w:t>c) mit Fahrdiensten</w:t>
            </w:r>
          </w:p>
          <w:p w14:paraId="3D7D36C8" w14:textId="77777777" w:rsidR="00040E82" w:rsidRDefault="00000000">
            <w:pPr>
              <w:numPr>
                <w:ilvl w:val="0"/>
                <w:numId w:val="8"/>
              </w:numPr>
              <w:rPr>
                <w:rFonts w:ascii="Arial" w:hAnsi="Arial"/>
                <w:sz w:val="22"/>
                <w:szCs w:val="22"/>
              </w:rPr>
            </w:pPr>
            <w:r>
              <w:rPr>
                <w:rFonts w:ascii="Arial" w:hAnsi="Arial"/>
                <w:sz w:val="22"/>
                <w:szCs w:val="22"/>
              </w:rPr>
              <w:t>Straßen- und Wegezustand</w:t>
            </w:r>
          </w:p>
          <w:p w14:paraId="07AB7512" w14:textId="77777777" w:rsidR="00040E82" w:rsidRDefault="00000000">
            <w:pPr>
              <w:numPr>
                <w:ilvl w:val="0"/>
                <w:numId w:val="8"/>
              </w:numPr>
              <w:rPr>
                <w:rFonts w:ascii="Arial" w:hAnsi="Arial"/>
                <w:sz w:val="22"/>
                <w:szCs w:val="22"/>
              </w:rPr>
            </w:pPr>
            <w:r>
              <w:rPr>
                <w:rFonts w:ascii="Arial" w:hAnsi="Arial"/>
                <w:sz w:val="22"/>
                <w:szCs w:val="22"/>
              </w:rPr>
              <w:t>Verkehrsaufkommen</w:t>
            </w:r>
          </w:p>
          <w:p w14:paraId="57B6E1EB" w14:textId="77777777" w:rsidR="00040E82" w:rsidRDefault="00000000">
            <w:pPr>
              <w:numPr>
                <w:ilvl w:val="0"/>
                <w:numId w:val="8"/>
              </w:numPr>
              <w:rPr>
                <w:rFonts w:ascii="Arial" w:hAnsi="Arial"/>
                <w:sz w:val="22"/>
                <w:szCs w:val="22"/>
              </w:rPr>
            </w:pPr>
            <w:r>
              <w:rPr>
                <w:rFonts w:ascii="Arial" w:hAnsi="Arial"/>
                <w:sz w:val="22"/>
                <w:szCs w:val="22"/>
              </w:rPr>
              <w:t>Parkmöglichkeiten</w:t>
            </w:r>
          </w:p>
          <w:p w14:paraId="1E05DEEC" w14:textId="77777777" w:rsidR="00040E82" w:rsidRDefault="00000000">
            <w:pPr>
              <w:numPr>
                <w:ilvl w:val="0"/>
                <w:numId w:val="8"/>
              </w:numPr>
              <w:rPr>
                <w:rFonts w:ascii="Arial" w:hAnsi="Arial"/>
                <w:sz w:val="22"/>
                <w:szCs w:val="22"/>
              </w:rPr>
            </w:pPr>
            <w:r>
              <w:rPr>
                <w:rFonts w:ascii="Arial" w:hAnsi="Arial"/>
                <w:sz w:val="22"/>
                <w:szCs w:val="22"/>
              </w:rPr>
              <w:t>Bezahlautomaten (z.B. Platzierung und Bedienung)</w:t>
            </w:r>
          </w:p>
          <w:p w14:paraId="6245C273" w14:textId="77777777" w:rsidR="00040E82" w:rsidRDefault="00000000">
            <w:pPr>
              <w:numPr>
                <w:ilvl w:val="0"/>
                <w:numId w:val="8"/>
              </w:numPr>
              <w:rPr>
                <w:rFonts w:ascii="Arial" w:hAnsi="Arial"/>
                <w:sz w:val="22"/>
                <w:szCs w:val="22"/>
              </w:rPr>
            </w:pPr>
            <w:r>
              <w:rPr>
                <w:rFonts w:ascii="Arial" w:hAnsi="Arial"/>
                <w:sz w:val="22"/>
                <w:szCs w:val="22"/>
              </w:rPr>
              <w:t>Verfügbarkeit barrierefreier Parkplätze</w:t>
            </w:r>
          </w:p>
          <w:p w14:paraId="294190E4" w14:textId="77777777" w:rsidR="00040E82" w:rsidRDefault="00000000">
            <w:pPr>
              <w:numPr>
                <w:ilvl w:val="0"/>
                <w:numId w:val="8"/>
              </w:numPr>
              <w:rPr>
                <w:rFonts w:ascii="Arial" w:hAnsi="Arial"/>
                <w:sz w:val="22"/>
                <w:szCs w:val="22"/>
              </w:rPr>
            </w:pPr>
            <w:r>
              <w:rPr>
                <w:rFonts w:ascii="Arial" w:hAnsi="Arial"/>
                <w:sz w:val="22"/>
                <w:szCs w:val="22"/>
              </w:rPr>
              <w:t>Größe und Lage der Parklätze (z.B. für Erreichbarkeit des Ziels)</w:t>
            </w:r>
          </w:p>
          <w:p w14:paraId="53604FDF" w14:textId="77777777" w:rsidR="00040E82" w:rsidRDefault="00000000">
            <w:pPr>
              <w:numPr>
                <w:ilvl w:val="0"/>
                <w:numId w:val="8"/>
              </w:numPr>
              <w:rPr>
                <w:rFonts w:ascii="Arial" w:hAnsi="Arial"/>
                <w:sz w:val="22"/>
                <w:szCs w:val="22"/>
              </w:rPr>
            </w:pPr>
            <w:r>
              <w:rPr>
                <w:rFonts w:ascii="Arial" w:hAnsi="Arial"/>
                <w:sz w:val="22"/>
                <w:szCs w:val="22"/>
              </w:rPr>
              <w:t>Zugang zu barrierefreien Toiletten</w:t>
            </w:r>
          </w:p>
        </w:tc>
        <w:tc>
          <w:tcPr>
            <w:tcW w:w="7690" w:type="dxa"/>
            <w:tcBorders>
              <w:top w:val="single" w:sz="4" w:space="0" w:color="000000"/>
              <w:left w:val="single" w:sz="4" w:space="0" w:color="000000"/>
              <w:bottom w:val="single" w:sz="4" w:space="0" w:color="000000"/>
              <w:right w:val="single" w:sz="4" w:space="0" w:color="000000"/>
            </w:tcBorders>
          </w:tcPr>
          <w:p w14:paraId="30E4FE12" w14:textId="77777777" w:rsidR="00040E82" w:rsidRDefault="00040E82">
            <w:pPr>
              <w:pStyle w:val="VorformatierterTextuser"/>
              <w:rPr>
                <w:rFonts w:ascii="Arial" w:hAnsi="Arial"/>
                <w:sz w:val="22"/>
                <w:szCs w:val="22"/>
              </w:rPr>
            </w:pPr>
          </w:p>
        </w:tc>
      </w:tr>
    </w:tbl>
    <w:p w14:paraId="33116DF7" w14:textId="77777777" w:rsidR="00040E82" w:rsidRDefault="00040E82">
      <w:pPr>
        <w:pStyle w:val="VorformatierterTextuser"/>
        <w:rPr>
          <w:rFonts w:ascii="Arial" w:hAnsi="Arial"/>
          <w:sz w:val="22"/>
          <w:szCs w:val="22"/>
        </w:rPr>
      </w:pPr>
    </w:p>
    <w:p w14:paraId="3EB463B0" w14:textId="77777777" w:rsidR="00040E82" w:rsidRDefault="00040E82">
      <w:pPr>
        <w:rPr>
          <w:rFonts w:ascii="Arial" w:hAnsi="Arial"/>
          <w:b/>
          <w:bCs/>
        </w:rPr>
      </w:pPr>
    </w:p>
    <w:p w14:paraId="2961314D" w14:textId="77777777" w:rsidR="00040E82" w:rsidRDefault="00000000">
      <w:pPr>
        <w:rPr>
          <w:rFonts w:ascii="Arial" w:hAnsi="Arial"/>
          <w:b/>
          <w:bCs/>
        </w:rPr>
      </w:pPr>
      <w:r>
        <w:rPr>
          <w:rFonts w:ascii="Arial" w:hAnsi="Arial"/>
          <w:b/>
          <w:bCs/>
        </w:rPr>
        <w:t>B2</w:t>
      </w:r>
      <w:r>
        <w:rPr>
          <w:rFonts w:ascii="Arial" w:eastAsia="Times New Roman" w:hAnsi="Arial" w:cs="Calibri"/>
          <w:b/>
          <w:bCs/>
          <w:color w:val="000000"/>
          <w:lang w:eastAsia="de-DE"/>
        </w:rPr>
        <w:t>. Assistive Technologien</w:t>
      </w:r>
    </w:p>
    <w:tbl>
      <w:tblPr>
        <w:tblW w:w="14576" w:type="dxa"/>
        <w:tblInd w:w="-18" w:type="dxa"/>
        <w:tblLayout w:type="fixed"/>
        <w:tblCellMar>
          <w:top w:w="55" w:type="dxa"/>
          <w:left w:w="55" w:type="dxa"/>
          <w:bottom w:w="55" w:type="dxa"/>
          <w:right w:w="55" w:type="dxa"/>
        </w:tblCellMar>
        <w:tblLook w:val="04A0" w:firstRow="1" w:lastRow="0" w:firstColumn="1" w:lastColumn="0" w:noHBand="0" w:noVBand="1"/>
      </w:tblPr>
      <w:tblGrid>
        <w:gridCol w:w="6802"/>
        <w:gridCol w:w="7774"/>
      </w:tblGrid>
      <w:tr w:rsidR="00040E82" w14:paraId="732C3D21" w14:textId="77777777">
        <w:tc>
          <w:tcPr>
            <w:tcW w:w="6802" w:type="dxa"/>
            <w:tcBorders>
              <w:top w:val="single" w:sz="4" w:space="0" w:color="000000"/>
              <w:left w:val="single" w:sz="4" w:space="0" w:color="000000"/>
              <w:bottom w:val="single" w:sz="4" w:space="0" w:color="000000"/>
            </w:tcBorders>
          </w:tcPr>
          <w:p w14:paraId="10AD3310" w14:textId="77777777" w:rsidR="00040E82" w:rsidRDefault="00000000">
            <w:pPr>
              <w:rPr>
                <w:rFonts w:ascii="Arial" w:hAnsi="Arial"/>
                <w:sz w:val="22"/>
                <w:szCs w:val="22"/>
              </w:rPr>
            </w:pPr>
            <w:r>
              <w:rPr>
                <w:rFonts w:ascii="Arial" w:eastAsia="Times New Roman" w:hAnsi="Arial" w:cs="Calibri"/>
                <w:b/>
                <w:bCs/>
                <w:color w:val="000000"/>
                <w:sz w:val="22"/>
                <w:szCs w:val="22"/>
                <w:lang w:eastAsia="de-DE"/>
              </w:rPr>
              <w:t xml:space="preserve">a) </w:t>
            </w:r>
            <w:r>
              <w:rPr>
                <w:rFonts w:ascii="Arial" w:hAnsi="Arial"/>
                <w:b/>
                <w:bCs/>
                <w:color w:val="000000"/>
                <w:sz w:val="22"/>
                <w:szCs w:val="22"/>
              </w:rPr>
              <w:t>Bewegung und Fortbewegung</w:t>
            </w:r>
          </w:p>
          <w:p w14:paraId="5F8CA95A" w14:textId="77777777" w:rsidR="00040E82" w:rsidRDefault="00000000">
            <w:pPr>
              <w:numPr>
                <w:ilvl w:val="0"/>
                <w:numId w:val="9"/>
              </w:numPr>
              <w:rPr>
                <w:rFonts w:ascii="Arial" w:hAnsi="Arial"/>
                <w:sz w:val="22"/>
                <w:szCs w:val="22"/>
              </w:rPr>
            </w:pPr>
            <w:r>
              <w:rPr>
                <w:rFonts w:ascii="Arial" w:hAnsi="Arial"/>
                <w:sz w:val="22"/>
                <w:szCs w:val="22"/>
              </w:rPr>
              <w:t>therapeutische Schuhe, Einlagen und Orthesen</w:t>
            </w:r>
          </w:p>
          <w:p w14:paraId="3249D8E8" w14:textId="77777777" w:rsidR="00040E82" w:rsidRDefault="00000000">
            <w:pPr>
              <w:numPr>
                <w:ilvl w:val="0"/>
                <w:numId w:val="9"/>
              </w:numPr>
              <w:rPr>
                <w:rFonts w:ascii="Arial" w:hAnsi="Arial"/>
                <w:sz w:val="22"/>
                <w:szCs w:val="22"/>
              </w:rPr>
            </w:pPr>
            <w:r>
              <w:rPr>
                <w:rFonts w:ascii="Arial" w:hAnsi="Arial"/>
                <w:sz w:val="22"/>
                <w:szCs w:val="22"/>
              </w:rPr>
              <w:t>Gehhilfen, Rollatoren</w:t>
            </w:r>
          </w:p>
          <w:p w14:paraId="561315BF" w14:textId="77777777" w:rsidR="00040E82" w:rsidRDefault="00000000">
            <w:pPr>
              <w:numPr>
                <w:ilvl w:val="0"/>
                <w:numId w:val="9"/>
              </w:numPr>
              <w:rPr>
                <w:rFonts w:ascii="Arial" w:hAnsi="Arial"/>
                <w:sz w:val="22"/>
                <w:szCs w:val="22"/>
              </w:rPr>
            </w:pPr>
            <w:r>
              <w:rPr>
                <w:rFonts w:ascii="Arial" w:hAnsi="Arial"/>
                <w:sz w:val="22"/>
                <w:szCs w:val="22"/>
              </w:rPr>
              <w:t>Rollstühle (inkl. Antriebe und Steuerung)</w:t>
            </w:r>
          </w:p>
          <w:p w14:paraId="35361595" w14:textId="77777777" w:rsidR="00040E82" w:rsidRDefault="00000000">
            <w:pPr>
              <w:numPr>
                <w:ilvl w:val="0"/>
                <w:numId w:val="9"/>
              </w:numPr>
              <w:rPr>
                <w:rFonts w:ascii="Arial" w:hAnsi="Arial"/>
                <w:sz w:val="22"/>
                <w:szCs w:val="22"/>
              </w:rPr>
            </w:pPr>
            <w:r>
              <w:rPr>
                <w:rFonts w:ascii="Arial" w:hAnsi="Arial"/>
                <w:sz w:val="22"/>
                <w:szCs w:val="22"/>
              </w:rPr>
              <w:t>Sitz- und Liegefahrräder, Handbikes, Tandemfahrräder (inkl. Antriebe und Steuerung)</w:t>
            </w:r>
          </w:p>
          <w:p w14:paraId="76E6BCC2" w14:textId="77777777" w:rsidR="00040E82" w:rsidRDefault="00000000">
            <w:pPr>
              <w:numPr>
                <w:ilvl w:val="0"/>
                <w:numId w:val="9"/>
              </w:numPr>
              <w:rPr>
                <w:rFonts w:ascii="Arial" w:hAnsi="Arial"/>
                <w:sz w:val="22"/>
                <w:szCs w:val="22"/>
              </w:rPr>
            </w:pPr>
            <w:r>
              <w:rPr>
                <w:rFonts w:ascii="Arial" w:hAnsi="Arial"/>
                <w:sz w:val="22"/>
                <w:szCs w:val="22"/>
              </w:rPr>
              <w:t>Exoskelette</w:t>
            </w:r>
          </w:p>
          <w:p w14:paraId="0CE45132" w14:textId="77777777" w:rsidR="00040E82" w:rsidRDefault="00000000">
            <w:pPr>
              <w:numPr>
                <w:ilvl w:val="0"/>
                <w:numId w:val="9"/>
              </w:numPr>
              <w:rPr>
                <w:rFonts w:ascii="Arial" w:eastAsia="Times New Roman" w:hAnsi="Arial" w:cs="Calibri"/>
                <w:color w:val="000000"/>
                <w:sz w:val="22"/>
                <w:szCs w:val="22"/>
                <w:lang w:eastAsia="de-DE"/>
              </w:rPr>
            </w:pPr>
            <w:r>
              <w:rPr>
                <w:rFonts w:ascii="Arial" w:eastAsia="Times New Roman" w:hAnsi="Arial" w:cs="Calibri"/>
                <w:color w:val="000000"/>
                <w:sz w:val="22"/>
                <w:szCs w:val="22"/>
                <w:lang w:eastAsia="de-DE"/>
              </w:rPr>
              <w:t>Fahrzeuganpassungen und -umbauten</w:t>
            </w:r>
          </w:p>
          <w:p w14:paraId="2E0BA23D" w14:textId="77777777" w:rsidR="00040E82" w:rsidRDefault="00040E82">
            <w:pPr>
              <w:rPr>
                <w:rFonts w:ascii="Arial" w:eastAsia="Times New Roman" w:hAnsi="Arial" w:cs="Calibri"/>
                <w:color w:val="000000"/>
                <w:sz w:val="22"/>
                <w:szCs w:val="22"/>
                <w:lang w:eastAsia="de-DE"/>
              </w:rPr>
            </w:pPr>
          </w:p>
          <w:p w14:paraId="0F5BC50C" w14:textId="77777777" w:rsidR="00040E82" w:rsidRDefault="00000000">
            <w:pPr>
              <w:rPr>
                <w:rFonts w:ascii="Arial" w:hAnsi="Arial"/>
                <w:sz w:val="22"/>
                <w:szCs w:val="22"/>
              </w:rPr>
            </w:pPr>
            <w:r>
              <w:rPr>
                <w:rFonts w:ascii="Arial" w:eastAsia="Times New Roman" w:hAnsi="Arial" w:cs="Calibri"/>
                <w:b/>
                <w:bCs/>
                <w:color w:val="000000"/>
                <w:sz w:val="22"/>
                <w:szCs w:val="22"/>
                <w:lang w:eastAsia="de-DE"/>
              </w:rPr>
              <w:t>b) O</w:t>
            </w:r>
            <w:r>
              <w:rPr>
                <w:rFonts w:ascii="Arial" w:hAnsi="Arial"/>
                <w:b/>
                <w:bCs/>
                <w:color w:val="000000"/>
                <w:sz w:val="22"/>
                <w:szCs w:val="22"/>
                <w:lang w:eastAsia="de-DE"/>
              </w:rPr>
              <w:t>rientierung und Sicherheit</w:t>
            </w:r>
          </w:p>
          <w:p w14:paraId="4EA30A64" w14:textId="77777777" w:rsidR="00040E82" w:rsidRDefault="00000000">
            <w:pPr>
              <w:numPr>
                <w:ilvl w:val="0"/>
                <w:numId w:val="10"/>
              </w:numPr>
              <w:rPr>
                <w:rFonts w:ascii="Arial" w:hAnsi="Arial"/>
                <w:sz w:val="22"/>
                <w:szCs w:val="22"/>
              </w:rPr>
            </w:pPr>
            <w:r>
              <w:rPr>
                <w:rFonts w:ascii="Arial" w:hAnsi="Arial"/>
                <w:sz w:val="22"/>
                <w:szCs w:val="22"/>
              </w:rPr>
              <w:t>Blindenlangstock</w:t>
            </w:r>
          </w:p>
          <w:p w14:paraId="5FD27E89" w14:textId="3D2211C7" w:rsidR="00040E82" w:rsidRDefault="00E37803">
            <w:pPr>
              <w:numPr>
                <w:ilvl w:val="0"/>
                <w:numId w:val="10"/>
              </w:numPr>
              <w:rPr>
                <w:rFonts w:ascii="Arial" w:hAnsi="Arial"/>
                <w:sz w:val="22"/>
                <w:szCs w:val="22"/>
              </w:rPr>
            </w:pPr>
            <w:r>
              <w:rPr>
                <w:rFonts w:ascii="Arial" w:hAnsi="Arial"/>
                <w:sz w:val="22"/>
                <w:szCs w:val="22"/>
              </w:rPr>
              <w:t>E</w:t>
            </w:r>
            <w:r w:rsidR="00000000">
              <w:rPr>
                <w:rFonts w:ascii="Arial" w:hAnsi="Arial"/>
                <w:sz w:val="22"/>
                <w:szCs w:val="22"/>
              </w:rPr>
              <w:t>lektronische Orientierungshilfen (z.B. Hindernissensoren)</w:t>
            </w:r>
          </w:p>
          <w:p w14:paraId="294D304D" w14:textId="77777777" w:rsidR="00040E82" w:rsidRDefault="00000000">
            <w:pPr>
              <w:numPr>
                <w:ilvl w:val="0"/>
                <w:numId w:val="10"/>
              </w:numPr>
              <w:rPr>
                <w:rFonts w:ascii="Arial" w:hAnsi="Arial"/>
                <w:sz w:val="22"/>
                <w:szCs w:val="22"/>
              </w:rPr>
            </w:pPr>
            <w:r>
              <w:rPr>
                <w:rFonts w:ascii="Arial" w:hAnsi="Arial"/>
                <w:sz w:val="22"/>
                <w:szCs w:val="22"/>
              </w:rPr>
              <w:t>GPS-gestützte Navigationshilfen</w:t>
            </w:r>
          </w:p>
          <w:p w14:paraId="1142CE58" w14:textId="77777777" w:rsidR="00040E82" w:rsidRDefault="00000000">
            <w:pPr>
              <w:numPr>
                <w:ilvl w:val="0"/>
                <w:numId w:val="10"/>
              </w:numPr>
              <w:rPr>
                <w:rFonts w:ascii="Arial" w:hAnsi="Arial"/>
                <w:sz w:val="22"/>
                <w:szCs w:val="22"/>
              </w:rPr>
            </w:pPr>
            <w:r>
              <w:rPr>
                <w:rFonts w:ascii="Arial" w:hAnsi="Arial"/>
                <w:sz w:val="22"/>
                <w:szCs w:val="22"/>
              </w:rPr>
              <w:t>Vibrations- und akustische Leitsysteme</w:t>
            </w:r>
          </w:p>
          <w:p w14:paraId="4AF2CDAD" w14:textId="77777777" w:rsidR="00040E82" w:rsidRDefault="00000000">
            <w:pPr>
              <w:numPr>
                <w:ilvl w:val="0"/>
                <w:numId w:val="10"/>
              </w:numPr>
              <w:rPr>
                <w:rFonts w:ascii="Arial" w:hAnsi="Arial"/>
                <w:sz w:val="22"/>
                <w:szCs w:val="22"/>
              </w:rPr>
            </w:pPr>
            <w:r>
              <w:rPr>
                <w:rFonts w:ascii="Arial" w:hAnsi="Arial"/>
                <w:sz w:val="22"/>
                <w:szCs w:val="22"/>
              </w:rPr>
              <w:lastRenderedPageBreak/>
              <w:t>Smartwatches mit Notruffunktion</w:t>
            </w:r>
          </w:p>
          <w:p w14:paraId="5FC9392B" w14:textId="77777777" w:rsidR="00040E82" w:rsidRDefault="00000000">
            <w:pPr>
              <w:numPr>
                <w:ilvl w:val="0"/>
                <w:numId w:val="10"/>
              </w:numPr>
              <w:rPr>
                <w:rFonts w:ascii="Arial" w:hAnsi="Arial"/>
                <w:sz w:val="22"/>
                <w:szCs w:val="22"/>
              </w:rPr>
            </w:pPr>
            <w:r>
              <w:rPr>
                <w:rFonts w:ascii="Arial" w:hAnsi="Arial"/>
                <w:sz w:val="22"/>
                <w:szCs w:val="22"/>
              </w:rPr>
              <w:t>Sprachassistenten (z.B. zur Zielsuche)</w:t>
            </w:r>
          </w:p>
          <w:p w14:paraId="45A2FFDC" w14:textId="77777777" w:rsidR="00040E82" w:rsidRDefault="00000000">
            <w:pPr>
              <w:numPr>
                <w:ilvl w:val="0"/>
                <w:numId w:val="11"/>
              </w:numPr>
              <w:rPr>
                <w:rFonts w:ascii="Arial" w:hAnsi="Arial"/>
                <w:sz w:val="22"/>
                <w:szCs w:val="22"/>
              </w:rPr>
            </w:pPr>
            <w:r>
              <w:rPr>
                <w:rFonts w:ascii="Arial" w:hAnsi="Arial"/>
                <w:sz w:val="22"/>
                <w:szCs w:val="22"/>
              </w:rPr>
              <w:t>Wearables mit Sturz- oder Notfallerkennung</w:t>
            </w:r>
          </w:p>
          <w:p w14:paraId="193E8194" w14:textId="77777777" w:rsidR="00040E82" w:rsidRDefault="00000000">
            <w:pPr>
              <w:numPr>
                <w:ilvl w:val="0"/>
                <w:numId w:val="11"/>
              </w:numPr>
              <w:rPr>
                <w:rFonts w:ascii="Arial" w:hAnsi="Arial"/>
                <w:sz w:val="22"/>
                <w:szCs w:val="22"/>
              </w:rPr>
            </w:pPr>
            <w:r>
              <w:rPr>
                <w:rFonts w:ascii="Arial" w:hAnsi="Arial"/>
                <w:sz w:val="22"/>
                <w:szCs w:val="22"/>
              </w:rPr>
              <w:t>Smarte Verkehrssignale (App-Anbindung)</w:t>
            </w:r>
          </w:p>
          <w:p w14:paraId="0DFDB866" w14:textId="25949172" w:rsidR="00040E82" w:rsidRDefault="00E37803">
            <w:pPr>
              <w:numPr>
                <w:ilvl w:val="0"/>
                <w:numId w:val="11"/>
              </w:numPr>
              <w:rPr>
                <w:rFonts w:ascii="Arial" w:hAnsi="Arial"/>
                <w:sz w:val="22"/>
                <w:szCs w:val="22"/>
              </w:rPr>
            </w:pPr>
            <w:r>
              <w:rPr>
                <w:rFonts w:ascii="Arial" w:hAnsi="Arial"/>
                <w:sz w:val="22"/>
                <w:szCs w:val="22"/>
              </w:rPr>
              <w:t>G</w:t>
            </w:r>
            <w:r w:rsidR="00000000">
              <w:rPr>
                <w:rFonts w:ascii="Arial" w:hAnsi="Arial"/>
                <w:sz w:val="22"/>
                <w:szCs w:val="22"/>
              </w:rPr>
              <w:t>espeicherte Notfallkontakte</w:t>
            </w:r>
          </w:p>
          <w:p w14:paraId="5997EC48" w14:textId="77777777" w:rsidR="00040E82" w:rsidRDefault="00000000">
            <w:pPr>
              <w:numPr>
                <w:ilvl w:val="0"/>
                <w:numId w:val="11"/>
              </w:numPr>
              <w:rPr>
                <w:rFonts w:ascii="Arial" w:hAnsi="Arial"/>
                <w:sz w:val="22"/>
                <w:szCs w:val="22"/>
              </w:rPr>
            </w:pPr>
            <w:r>
              <w:rPr>
                <w:rFonts w:ascii="Arial" w:hAnsi="Arial"/>
                <w:sz w:val="22"/>
                <w:szCs w:val="22"/>
              </w:rPr>
              <w:t>Verfügbare Informationen zur eigenen Person</w:t>
            </w:r>
          </w:p>
          <w:p w14:paraId="34506E15" w14:textId="77777777" w:rsidR="00040E82" w:rsidRDefault="00040E82">
            <w:pPr>
              <w:ind w:left="720"/>
              <w:rPr>
                <w:rFonts w:ascii="Arial" w:hAnsi="Arial"/>
                <w:sz w:val="22"/>
                <w:szCs w:val="22"/>
              </w:rPr>
            </w:pPr>
          </w:p>
          <w:p w14:paraId="0C9BF300" w14:textId="77777777" w:rsidR="00040E82" w:rsidRDefault="00000000">
            <w:pPr>
              <w:rPr>
                <w:rFonts w:ascii="Arial" w:hAnsi="Arial"/>
                <w:b/>
                <w:bCs/>
                <w:sz w:val="22"/>
                <w:szCs w:val="22"/>
              </w:rPr>
            </w:pPr>
            <w:r>
              <w:rPr>
                <w:rFonts w:ascii="Arial" w:hAnsi="Arial"/>
                <w:b/>
                <w:bCs/>
                <w:sz w:val="22"/>
                <w:szCs w:val="22"/>
              </w:rPr>
              <w:t>c) Planung und Nutzung</w:t>
            </w:r>
          </w:p>
          <w:p w14:paraId="55C5F288" w14:textId="77777777" w:rsidR="00040E82" w:rsidRDefault="00000000">
            <w:pPr>
              <w:numPr>
                <w:ilvl w:val="0"/>
                <w:numId w:val="12"/>
              </w:numPr>
              <w:rPr>
                <w:rFonts w:ascii="Arial" w:hAnsi="Arial"/>
                <w:sz w:val="22"/>
                <w:szCs w:val="22"/>
              </w:rPr>
            </w:pPr>
            <w:r>
              <w:rPr>
                <w:rFonts w:ascii="Arial" w:hAnsi="Arial"/>
                <w:sz w:val="22"/>
                <w:szCs w:val="22"/>
              </w:rPr>
              <w:t>Apps für barrierefreie Routenplanung</w:t>
            </w:r>
          </w:p>
          <w:p w14:paraId="25F639B4" w14:textId="4476EE8E" w:rsidR="00040E82" w:rsidRDefault="00E37803">
            <w:pPr>
              <w:numPr>
                <w:ilvl w:val="0"/>
                <w:numId w:val="12"/>
              </w:numPr>
              <w:rPr>
                <w:rFonts w:ascii="Arial" w:hAnsi="Arial"/>
                <w:sz w:val="22"/>
                <w:szCs w:val="22"/>
              </w:rPr>
            </w:pPr>
            <w:r>
              <w:rPr>
                <w:rFonts w:ascii="Arial" w:hAnsi="Arial"/>
                <w:sz w:val="22"/>
                <w:szCs w:val="22"/>
              </w:rPr>
              <w:t>T</w:t>
            </w:r>
            <w:r w:rsidR="00000000">
              <w:rPr>
                <w:rFonts w:ascii="Arial" w:hAnsi="Arial"/>
                <w:sz w:val="22"/>
                <w:szCs w:val="22"/>
              </w:rPr>
              <w:t>aktile Karten</w:t>
            </w:r>
          </w:p>
          <w:p w14:paraId="72107040" w14:textId="25C1681F" w:rsidR="00040E82" w:rsidRDefault="00E37803">
            <w:pPr>
              <w:numPr>
                <w:ilvl w:val="0"/>
                <w:numId w:val="12"/>
              </w:numPr>
              <w:rPr>
                <w:rFonts w:ascii="Arial" w:hAnsi="Arial"/>
                <w:sz w:val="22"/>
                <w:szCs w:val="22"/>
              </w:rPr>
            </w:pPr>
            <w:r>
              <w:rPr>
                <w:rFonts w:ascii="Arial" w:hAnsi="Arial"/>
                <w:sz w:val="22"/>
                <w:szCs w:val="22"/>
              </w:rPr>
              <w:t>Mo</w:t>
            </w:r>
            <w:r w:rsidR="00000000">
              <w:rPr>
                <w:rFonts w:ascii="Arial" w:hAnsi="Arial"/>
                <w:sz w:val="22"/>
                <w:szCs w:val="22"/>
              </w:rPr>
              <w:t>bile Echtzeitinformationen</w:t>
            </w:r>
          </w:p>
          <w:p w14:paraId="7BAF3A7D" w14:textId="77777777" w:rsidR="00040E82" w:rsidRDefault="00040E82">
            <w:pPr>
              <w:rPr>
                <w:rFonts w:ascii="Arial" w:eastAsia="Times New Roman" w:hAnsi="Arial" w:cs="Calibri"/>
                <w:b/>
                <w:bCs/>
                <w:color w:val="000000"/>
                <w:sz w:val="22"/>
                <w:szCs w:val="22"/>
                <w:lang w:eastAsia="de-DE"/>
              </w:rPr>
            </w:pPr>
          </w:p>
          <w:p w14:paraId="0C63B530" w14:textId="77777777" w:rsidR="00040E82" w:rsidRDefault="00000000">
            <w:pPr>
              <w:rPr>
                <w:rFonts w:ascii="Arial" w:hAnsi="Arial"/>
                <w:b/>
                <w:bCs/>
                <w:sz w:val="22"/>
                <w:szCs w:val="22"/>
              </w:rPr>
            </w:pPr>
            <w:r>
              <w:rPr>
                <w:rFonts w:ascii="Arial" w:hAnsi="Arial"/>
                <w:b/>
                <w:bCs/>
                <w:sz w:val="22"/>
                <w:szCs w:val="22"/>
              </w:rPr>
              <w:t>d) Kommunikation und Information</w:t>
            </w:r>
          </w:p>
          <w:p w14:paraId="682ABBF1" w14:textId="77777777" w:rsidR="00040E82" w:rsidRDefault="00000000">
            <w:pPr>
              <w:numPr>
                <w:ilvl w:val="0"/>
                <w:numId w:val="13"/>
              </w:numPr>
              <w:rPr>
                <w:rFonts w:ascii="Arial" w:hAnsi="Arial"/>
                <w:sz w:val="22"/>
                <w:szCs w:val="22"/>
              </w:rPr>
            </w:pPr>
            <w:r>
              <w:rPr>
                <w:rFonts w:ascii="Arial" w:hAnsi="Arial"/>
                <w:sz w:val="22"/>
                <w:szCs w:val="22"/>
              </w:rPr>
              <w:t>Hörhilfen und Höranlagen (z.B. Induktionsschleifen)</w:t>
            </w:r>
          </w:p>
          <w:p w14:paraId="4A78EDA8" w14:textId="77777777" w:rsidR="00040E82" w:rsidRDefault="00000000">
            <w:pPr>
              <w:numPr>
                <w:ilvl w:val="0"/>
                <w:numId w:val="13"/>
              </w:numPr>
              <w:rPr>
                <w:rFonts w:ascii="Arial" w:hAnsi="Arial"/>
                <w:sz w:val="22"/>
                <w:szCs w:val="22"/>
              </w:rPr>
            </w:pPr>
            <w:r>
              <w:rPr>
                <w:rFonts w:ascii="Arial" w:hAnsi="Arial"/>
                <w:sz w:val="22"/>
                <w:szCs w:val="22"/>
              </w:rPr>
              <w:t>Mobile Geräte und Apps zur Unterstützen Kommunikation</w:t>
            </w:r>
          </w:p>
          <w:p w14:paraId="1C422F75" w14:textId="77777777" w:rsidR="00040E82" w:rsidRDefault="00000000">
            <w:pPr>
              <w:numPr>
                <w:ilvl w:val="0"/>
                <w:numId w:val="13"/>
              </w:numPr>
              <w:rPr>
                <w:rFonts w:ascii="Arial" w:hAnsi="Arial"/>
                <w:sz w:val="22"/>
                <w:szCs w:val="22"/>
              </w:rPr>
            </w:pPr>
            <w:r>
              <w:rPr>
                <w:rFonts w:ascii="Arial" w:hAnsi="Arial"/>
                <w:sz w:val="22"/>
                <w:szCs w:val="22"/>
              </w:rPr>
              <w:t>Vibrationsbasierte Benachrichtigungen</w:t>
            </w:r>
          </w:p>
          <w:p w14:paraId="322364C9" w14:textId="77777777" w:rsidR="00040E82" w:rsidRDefault="00000000">
            <w:pPr>
              <w:numPr>
                <w:ilvl w:val="0"/>
                <w:numId w:val="13"/>
              </w:numPr>
              <w:rPr>
                <w:rFonts w:ascii="Arial" w:hAnsi="Arial"/>
                <w:sz w:val="22"/>
                <w:szCs w:val="22"/>
              </w:rPr>
            </w:pPr>
            <w:r>
              <w:rPr>
                <w:rFonts w:ascii="Arial" w:hAnsi="Arial"/>
                <w:sz w:val="22"/>
                <w:szCs w:val="22"/>
              </w:rPr>
              <w:t>Führsysteme (z.B. Smarte Brillen mit Kameras, Umfeldsensoren und Audiofeedback)</w:t>
            </w:r>
          </w:p>
        </w:tc>
        <w:tc>
          <w:tcPr>
            <w:tcW w:w="7774" w:type="dxa"/>
            <w:tcBorders>
              <w:top w:val="single" w:sz="4" w:space="0" w:color="000000"/>
              <w:left w:val="single" w:sz="4" w:space="0" w:color="000000"/>
              <w:bottom w:val="single" w:sz="4" w:space="0" w:color="000000"/>
              <w:right w:val="single" w:sz="4" w:space="0" w:color="000000"/>
            </w:tcBorders>
          </w:tcPr>
          <w:p w14:paraId="12DE3F3A" w14:textId="77777777" w:rsidR="00040E82" w:rsidRDefault="00040E82">
            <w:pPr>
              <w:pStyle w:val="Tabelleninhaltuser"/>
              <w:rPr>
                <w:rFonts w:hint="eastAsia"/>
              </w:rPr>
            </w:pPr>
          </w:p>
        </w:tc>
      </w:tr>
    </w:tbl>
    <w:p w14:paraId="03320983" w14:textId="77777777" w:rsidR="00040E82" w:rsidRDefault="00040E82">
      <w:pPr>
        <w:rPr>
          <w:rFonts w:ascii="Arial" w:hAnsi="Arial"/>
          <w:sz w:val="22"/>
          <w:szCs w:val="22"/>
        </w:rPr>
      </w:pPr>
    </w:p>
    <w:p w14:paraId="31A39712" w14:textId="77777777" w:rsidR="00040E82" w:rsidRDefault="00040E82">
      <w:pPr>
        <w:rPr>
          <w:rFonts w:ascii="Arial" w:hAnsi="Arial"/>
          <w:b/>
          <w:bCs/>
        </w:rPr>
      </w:pPr>
    </w:p>
    <w:p w14:paraId="6BE75505" w14:textId="77777777" w:rsidR="00040E82" w:rsidRDefault="00000000">
      <w:pPr>
        <w:rPr>
          <w:rFonts w:ascii="Arial" w:hAnsi="Arial"/>
          <w:b/>
          <w:bCs/>
        </w:rPr>
      </w:pPr>
      <w:r>
        <w:rPr>
          <w:rFonts w:ascii="Arial" w:hAnsi="Arial"/>
          <w:b/>
          <w:bCs/>
        </w:rPr>
        <w:t>B3. Unterstützung und Einstellungen im familiären Kontext</w:t>
      </w:r>
    </w:p>
    <w:tbl>
      <w:tblPr>
        <w:tblW w:w="14513" w:type="dxa"/>
        <w:tblInd w:w="-5" w:type="dxa"/>
        <w:tblLayout w:type="fixed"/>
        <w:tblCellMar>
          <w:top w:w="55" w:type="dxa"/>
          <w:left w:w="55" w:type="dxa"/>
          <w:bottom w:w="55" w:type="dxa"/>
          <w:right w:w="55" w:type="dxa"/>
        </w:tblCellMar>
        <w:tblLook w:val="0000" w:firstRow="0" w:lastRow="0" w:firstColumn="0" w:lastColumn="0" w:noHBand="0" w:noVBand="0"/>
      </w:tblPr>
      <w:tblGrid>
        <w:gridCol w:w="6815"/>
        <w:gridCol w:w="7698"/>
      </w:tblGrid>
      <w:tr w:rsidR="00040E82" w14:paraId="524E0E64" w14:textId="77777777">
        <w:tc>
          <w:tcPr>
            <w:tcW w:w="6815" w:type="dxa"/>
            <w:tcBorders>
              <w:top w:val="single" w:sz="4" w:space="0" w:color="000000"/>
              <w:left w:val="single" w:sz="4" w:space="0" w:color="000000"/>
              <w:bottom w:val="single" w:sz="4" w:space="0" w:color="000000"/>
            </w:tcBorders>
          </w:tcPr>
          <w:p w14:paraId="24B59C9A" w14:textId="77777777" w:rsidR="00040E82" w:rsidRDefault="00000000">
            <w:pPr>
              <w:pStyle w:val="VorformatierterTextuser"/>
            </w:pPr>
            <w:r>
              <w:rPr>
                <w:rStyle w:val="Fett"/>
                <w:rFonts w:ascii="Arial" w:hAnsi="Arial"/>
                <w:sz w:val="22"/>
                <w:szCs w:val="22"/>
              </w:rPr>
              <w:t>a) Haltung und Erziehungskonzept</w:t>
            </w:r>
          </w:p>
          <w:p w14:paraId="6645761E" w14:textId="7E1A4926" w:rsidR="00040E82" w:rsidRDefault="00000000">
            <w:pPr>
              <w:numPr>
                <w:ilvl w:val="0"/>
                <w:numId w:val="14"/>
              </w:numPr>
              <w:rPr>
                <w:rFonts w:ascii="Arial" w:hAnsi="Arial"/>
                <w:sz w:val="22"/>
                <w:szCs w:val="22"/>
              </w:rPr>
            </w:pPr>
            <w:r>
              <w:rPr>
                <w:rFonts w:ascii="Arial" w:hAnsi="Arial"/>
                <w:sz w:val="22"/>
                <w:szCs w:val="22"/>
              </w:rPr>
              <w:t xml:space="preserve">Einstellung zur Selbstständigkeit und Selbstbestimmung des Kindes/ </w:t>
            </w:r>
            <w:proofErr w:type="spellStart"/>
            <w:proofErr w:type="gramStart"/>
            <w:r w:rsidR="00E37803">
              <w:rPr>
                <w:rFonts w:ascii="Arial" w:hAnsi="Arial"/>
                <w:sz w:val="22"/>
                <w:szCs w:val="22"/>
              </w:rPr>
              <w:t>der:des</w:t>
            </w:r>
            <w:proofErr w:type="spellEnd"/>
            <w:proofErr w:type="gramEnd"/>
            <w:r w:rsidR="00E37803">
              <w:rPr>
                <w:rFonts w:ascii="Arial" w:hAnsi="Arial"/>
                <w:sz w:val="22"/>
                <w:szCs w:val="22"/>
              </w:rPr>
              <w:t xml:space="preserve"> </w:t>
            </w:r>
            <w:r>
              <w:rPr>
                <w:rFonts w:ascii="Arial" w:hAnsi="Arial"/>
                <w:sz w:val="22"/>
                <w:szCs w:val="22"/>
              </w:rPr>
              <w:t>Jugendlichen/ jungen Erwachsenen</w:t>
            </w:r>
          </w:p>
          <w:p w14:paraId="11D14341" w14:textId="04293C45" w:rsidR="00040E82" w:rsidRDefault="00000000">
            <w:pPr>
              <w:numPr>
                <w:ilvl w:val="0"/>
                <w:numId w:val="14"/>
              </w:numPr>
              <w:rPr>
                <w:rFonts w:ascii="Arial" w:hAnsi="Arial"/>
                <w:sz w:val="22"/>
                <w:szCs w:val="22"/>
              </w:rPr>
            </w:pPr>
            <w:r>
              <w:rPr>
                <w:rFonts w:ascii="Arial" w:hAnsi="Arial"/>
                <w:sz w:val="22"/>
                <w:szCs w:val="22"/>
              </w:rPr>
              <w:t xml:space="preserve">Zutrauen in die Fähigkeiten des Kindes/ </w:t>
            </w:r>
            <w:proofErr w:type="spellStart"/>
            <w:proofErr w:type="gramStart"/>
            <w:r w:rsidR="00E37803">
              <w:rPr>
                <w:rFonts w:ascii="Arial" w:hAnsi="Arial"/>
                <w:sz w:val="22"/>
                <w:szCs w:val="22"/>
              </w:rPr>
              <w:t>der:des</w:t>
            </w:r>
            <w:proofErr w:type="spellEnd"/>
            <w:proofErr w:type="gramEnd"/>
            <w:r w:rsidR="00E37803">
              <w:rPr>
                <w:rFonts w:ascii="Arial" w:hAnsi="Arial"/>
                <w:sz w:val="22"/>
                <w:szCs w:val="22"/>
              </w:rPr>
              <w:t xml:space="preserve"> </w:t>
            </w:r>
            <w:r>
              <w:rPr>
                <w:rFonts w:ascii="Arial" w:hAnsi="Arial"/>
                <w:sz w:val="22"/>
                <w:szCs w:val="22"/>
              </w:rPr>
              <w:t>Jugendlichen/ jungen Erwachsenen trotz Beeinträchtigungen</w:t>
            </w:r>
          </w:p>
          <w:p w14:paraId="240DCCBD" w14:textId="77777777" w:rsidR="00040E82" w:rsidRDefault="00000000">
            <w:pPr>
              <w:numPr>
                <w:ilvl w:val="0"/>
                <w:numId w:val="14"/>
              </w:numPr>
              <w:rPr>
                <w:rFonts w:ascii="Arial" w:hAnsi="Arial"/>
                <w:sz w:val="22"/>
                <w:szCs w:val="22"/>
              </w:rPr>
            </w:pPr>
            <w:r>
              <w:rPr>
                <w:rFonts w:ascii="Arial" w:hAnsi="Arial"/>
                <w:sz w:val="22"/>
                <w:szCs w:val="22"/>
              </w:rPr>
              <w:t>Erwartungen</w:t>
            </w:r>
          </w:p>
          <w:p w14:paraId="40742402" w14:textId="77777777" w:rsidR="00040E82" w:rsidRDefault="00000000">
            <w:pPr>
              <w:numPr>
                <w:ilvl w:val="0"/>
                <w:numId w:val="14"/>
              </w:numPr>
              <w:rPr>
                <w:rFonts w:ascii="Arial" w:hAnsi="Arial"/>
                <w:sz w:val="22"/>
                <w:szCs w:val="22"/>
              </w:rPr>
            </w:pPr>
            <w:r>
              <w:rPr>
                <w:rFonts w:ascii="Arial" w:hAnsi="Arial"/>
                <w:sz w:val="22"/>
                <w:szCs w:val="22"/>
              </w:rPr>
              <w:t>Ermutigung zum selbstständigen und selbstbestimmten Handeln</w:t>
            </w:r>
          </w:p>
          <w:p w14:paraId="42964727" w14:textId="77777777" w:rsidR="00040E82" w:rsidRDefault="00000000">
            <w:pPr>
              <w:numPr>
                <w:ilvl w:val="0"/>
                <w:numId w:val="14"/>
              </w:numPr>
              <w:rPr>
                <w:rFonts w:ascii="Arial" w:hAnsi="Arial"/>
                <w:sz w:val="22"/>
                <w:szCs w:val="22"/>
              </w:rPr>
            </w:pPr>
            <w:r>
              <w:rPr>
                <w:rFonts w:ascii="Arial" w:hAnsi="Arial"/>
                <w:sz w:val="22"/>
                <w:szCs w:val="22"/>
              </w:rPr>
              <w:t>Umgang mit Fehlern und Scheitern</w:t>
            </w:r>
          </w:p>
          <w:p w14:paraId="1A3488A0" w14:textId="77777777" w:rsidR="00040E82" w:rsidRDefault="00000000">
            <w:pPr>
              <w:pStyle w:val="Textkrper"/>
              <w:numPr>
                <w:ilvl w:val="0"/>
                <w:numId w:val="14"/>
              </w:numPr>
              <w:rPr>
                <w:rFonts w:ascii="Arial" w:hAnsi="Arial"/>
                <w:sz w:val="22"/>
                <w:szCs w:val="22"/>
              </w:rPr>
            </w:pPr>
            <w:r>
              <w:rPr>
                <w:rFonts w:ascii="Arial" w:hAnsi="Arial"/>
                <w:sz w:val="22"/>
                <w:szCs w:val="22"/>
              </w:rPr>
              <w:lastRenderedPageBreak/>
              <w:t>Offenheit für Beratung und Schulungsangebote</w:t>
            </w:r>
          </w:p>
          <w:p w14:paraId="6C6A135A" w14:textId="77777777" w:rsidR="00040E82" w:rsidRDefault="00000000">
            <w:pPr>
              <w:rPr>
                <w:rFonts w:hint="eastAsia"/>
              </w:rPr>
            </w:pPr>
            <w:r>
              <w:rPr>
                <w:rStyle w:val="Fett"/>
                <w:rFonts w:ascii="Arial" w:hAnsi="Arial"/>
                <w:sz w:val="22"/>
                <w:szCs w:val="22"/>
              </w:rPr>
              <w:t>b) Alltagsgestaltung</w:t>
            </w:r>
          </w:p>
          <w:p w14:paraId="3C754A7F" w14:textId="77777777" w:rsidR="00040E82" w:rsidRDefault="00000000">
            <w:pPr>
              <w:numPr>
                <w:ilvl w:val="0"/>
                <w:numId w:val="15"/>
              </w:numPr>
              <w:rPr>
                <w:rFonts w:ascii="Arial" w:hAnsi="Arial"/>
                <w:sz w:val="22"/>
                <w:szCs w:val="22"/>
              </w:rPr>
            </w:pPr>
            <w:r>
              <w:rPr>
                <w:rFonts w:ascii="Arial" w:hAnsi="Arial"/>
                <w:sz w:val="22"/>
                <w:szCs w:val="22"/>
              </w:rPr>
              <w:t>Regelmäßige Mobilitätsanlässe im Alltag (Einkaufen, Freizeit, Besuche)</w:t>
            </w:r>
          </w:p>
          <w:p w14:paraId="7AB7CC11" w14:textId="77777777" w:rsidR="00040E82" w:rsidRDefault="00000000">
            <w:pPr>
              <w:numPr>
                <w:ilvl w:val="0"/>
                <w:numId w:val="15"/>
              </w:numPr>
              <w:rPr>
                <w:rFonts w:ascii="Arial" w:hAnsi="Arial"/>
                <w:sz w:val="22"/>
                <w:szCs w:val="22"/>
              </w:rPr>
            </w:pPr>
            <w:r>
              <w:rPr>
                <w:rFonts w:ascii="Arial" w:hAnsi="Arial"/>
                <w:sz w:val="22"/>
                <w:szCs w:val="22"/>
              </w:rPr>
              <w:t>Nutzung verschiedener Verkehrsmittel (z.B. zu Fuß, mit dem Fahrrad, ÖPNV, Fahrdienste)</w:t>
            </w:r>
          </w:p>
          <w:p w14:paraId="781C9186" w14:textId="77777777" w:rsidR="00040E82" w:rsidRDefault="00000000">
            <w:pPr>
              <w:numPr>
                <w:ilvl w:val="0"/>
                <w:numId w:val="15"/>
              </w:numPr>
              <w:rPr>
                <w:rFonts w:ascii="Arial" w:hAnsi="Arial"/>
                <w:sz w:val="22"/>
                <w:szCs w:val="22"/>
              </w:rPr>
            </w:pPr>
            <w:r>
              <w:rPr>
                <w:rFonts w:ascii="Arial" w:hAnsi="Arial"/>
                <w:sz w:val="22"/>
                <w:szCs w:val="22"/>
              </w:rPr>
              <w:t>Ermöglichung sozialer Kontakte außerhalb des Elternhauses</w:t>
            </w:r>
          </w:p>
          <w:p w14:paraId="7B07AA5A" w14:textId="77777777" w:rsidR="00040E82" w:rsidRDefault="00040E82">
            <w:pPr>
              <w:rPr>
                <w:rFonts w:ascii="Arial" w:hAnsi="Arial"/>
                <w:sz w:val="22"/>
                <w:szCs w:val="22"/>
              </w:rPr>
            </w:pPr>
          </w:p>
          <w:p w14:paraId="701F3574" w14:textId="77777777" w:rsidR="00040E82" w:rsidRDefault="00000000">
            <w:pPr>
              <w:rPr>
                <w:rFonts w:hint="eastAsia"/>
              </w:rPr>
            </w:pPr>
            <w:r>
              <w:rPr>
                <w:rStyle w:val="Fett"/>
                <w:rFonts w:ascii="Arial" w:hAnsi="Arial"/>
                <w:sz w:val="22"/>
                <w:szCs w:val="22"/>
              </w:rPr>
              <w:t>c) Materielle und strukturelle Bedingungen</w:t>
            </w:r>
          </w:p>
          <w:p w14:paraId="78529F98" w14:textId="646478CF" w:rsidR="00040E82" w:rsidRDefault="00000000">
            <w:pPr>
              <w:numPr>
                <w:ilvl w:val="0"/>
                <w:numId w:val="16"/>
              </w:numPr>
              <w:rPr>
                <w:rFonts w:ascii="Arial" w:hAnsi="Arial"/>
                <w:sz w:val="22"/>
                <w:szCs w:val="22"/>
              </w:rPr>
            </w:pPr>
            <w:r>
              <w:rPr>
                <w:rFonts w:ascii="Arial" w:hAnsi="Arial"/>
                <w:sz w:val="22"/>
                <w:szCs w:val="22"/>
              </w:rPr>
              <w:t>Kenntnis, Organisation und Bereitstellung von geeigneten Hilfsmittel</w:t>
            </w:r>
            <w:r w:rsidR="00E37803">
              <w:rPr>
                <w:rFonts w:ascii="Arial" w:hAnsi="Arial"/>
                <w:sz w:val="22"/>
                <w:szCs w:val="22"/>
              </w:rPr>
              <w:t>n</w:t>
            </w:r>
          </w:p>
          <w:p w14:paraId="14C17F2F" w14:textId="77777777" w:rsidR="00040E82" w:rsidRDefault="00000000">
            <w:pPr>
              <w:numPr>
                <w:ilvl w:val="0"/>
                <w:numId w:val="16"/>
              </w:numPr>
              <w:rPr>
                <w:rFonts w:ascii="Arial" w:hAnsi="Arial"/>
                <w:sz w:val="22"/>
                <w:szCs w:val="22"/>
              </w:rPr>
            </w:pPr>
            <w:r>
              <w:rPr>
                <w:rFonts w:ascii="Arial" w:hAnsi="Arial"/>
                <w:sz w:val="22"/>
                <w:szCs w:val="22"/>
              </w:rPr>
              <w:t>Kenntnis und Zugang zu rechtlichen Rahmenbedingungen, Leistungsträgern und Unterstützungssystemen</w:t>
            </w:r>
          </w:p>
          <w:p w14:paraId="5E38F661" w14:textId="7D7B87D2" w:rsidR="00040E82" w:rsidRDefault="00000000">
            <w:pPr>
              <w:numPr>
                <w:ilvl w:val="0"/>
                <w:numId w:val="16"/>
              </w:numPr>
              <w:rPr>
                <w:rFonts w:ascii="Arial" w:hAnsi="Arial"/>
                <w:sz w:val="22"/>
                <w:szCs w:val="22"/>
              </w:rPr>
            </w:pPr>
            <w:r>
              <w:rPr>
                <w:rFonts w:ascii="Arial" w:hAnsi="Arial"/>
                <w:sz w:val="22"/>
                <w:szCs w:val="22"/>
              </w:rPr>
              <w:t>Finanzielle Möglichkeiten für Therapien, Mobilitätstrainings oder Hilfsmittel</w:t>
            </w:r>
          </w:p>
          <w:p w14:paraId="18ACBB30" w14:textId="329DA234" w:rsidR="00040E82" w:rsidRPr="00E37803" w:rsidRDefault="00000000" w:rsidP="00E37803">
            <w:pPr>
              <w:numPr>
                <w:ilvl w:val="0"/>
                <w:numId w:val="16"/>
              </w:numPr>
              <w:rPr>
                <w:rFonts w:ascii="Arial" w:hAnsi="Arial"/>
                <w:sz w:val="22"/>
                <w:szCs w:val="22"/>
              </w:rPr>
            </w:pPr>
            <w:r>
              <w:rPr>
                <w:rFonts w:ascii="Arial" w:hAnsi="Arial"/>
                <w:sz w:val="22"/>
                <w:szCs w:val="22"/>
              </w:rPr>
              <w:t>Zeitliche Ressourcen der Familie zur Begleitung und zum Üben</w:t>
            </w:r>
          </w:p>
        </w:tc>
        <w:tc>
          <w:tcPr>
            <w:tcW w:w="7698" w:type="dxa"/>
            <w:tcBorders>
              <w:top w:val="single" w:sz="4" w:space="0" w:color="000000"/>
              <w:left w:val="single" w:sz="4" w:space="0" w:color="000000"/>
              <w:bottom w:val="single" w:sz="4" w:space="0" w:color="000000"/>
              <w:right w:val="single" w:sz="4" w:space="0" w:color="000000"/>
            </w:tcBorders>
          </w:tcPr>
          <w:p w14:paraId="3595E3B9" w14:textId="77777777" w:rsidR="00040E82" w:rsidRDefault="00040E82">
            <w:pPr>
              <w:pStyle w:val="VorformatierterTextuser"/>
              <w:rPr>
                <w:rFonts w:ascii="Arial" w:hAnsi="Arial"/>
                <w:sz w:val="22"/>
                <w:szCs w:val="22"/>
              </w:rPr>
            </w:pPr>
          </w:p>
        </w:tc>
      </w:tr>
    </w:tbl>
    <w:p w14:paraId="496D49F4" w14:textId="77777777" w:rsidR="00040E82" w:rsidRDefault="00040E82">
      <w:pPr>
        <w:rPr>
          <w:rFonts w:ascii="Arial" w:hAnsi="Arial"/>
          <w:b/>
          <w:bCs/>
        </w:rPr>
      </w:pPr>
    </w:p>
    <w:p w14:paraId="00BAF999" w14:textId="77777777" w:rsidR="00040E82" w:rsidRDefault="00000000">
      <w:pPr>
        <w:rPr>
          <w:rFonts w:ascii="Arial" w:hAnsi="Arial"/>
          <w:b/>
          <w:bCs/>
        </w:rPr>
      </w:pPr>
      <w:r>
        <w:rPr>
          <w:rFonts w:ascii="Arial" w:hAnsi="Arial"/>
          <w:b/>
          <w:bCs/>
        </w:rPr>
        <w:t>B4. Unterstützung und Einstellungen im institutionellen, (vor-) schulischen Kontext</w:t>
      </w:r>
    </w:p>
    <w:tbl>
      <w:tblPr>
        <w:tblW w:w="14513" w:type="dxa"/>
        <w:tblInd w:w="-5" w:type="dxa"/>
        <w:tblLayout w:type="fixed"/>
        <w:tblCellMar>
          <w:top w:w="55" w:type="dxa"/>
          <w:left w:w="55" w:type="dxa"/>
          <w:bottom w:w="55" w:type="dxa"/>
          <w:right w:w="55" w:type="dxa"/>
        </w:tblCellMar>
        <w:tblLook w:val="0000" w:firstRow="0" w:lastRow="0" w:firstColumn="0" w:lastColumn="0" w:noHBand="0" w:noVBand="0"/>
      </w:tblPr>
      <w:tblGrid>
        <w:gridCol w:w="6815"/>
        <w:gridCol w:w="7698"/>
      </w:tblGrid>
      <w:tr w:rsidR="00040E82" w14:paraId="0844D4F0" w14:textId="77777777">
        <w:tc>
          <w:tcPr>
            <w:tcW w:w="6815" w:type="dxa"/>
            <w:tcBorders>
              <w:top w:val="single" w:sz="4" w:space="0" w:color="000000"/>
              <w:left w:val="single" w:sz="4" w:space="0" w:color="000000"/>
              <w:bottom w:val="single" w:sz="4" w:space="0" w:color="000000"/>
            </w:tcBorders>
          </w:tcPr>
          <w:p w14:paraId="200621E6" w14:textId="77777777" w:rsidR="00040E82" w:rsidRDefault="00000000">
            <w:pPr>
              <w:pStyle w:val="VorformatierterTextuser"/>
              <w:rPr>
                <w:rFonts w:ascii="Arial" w:hAnsi="Arial"/>
                <w:b/>
                <w:bCs/>
                <w:sz w:val="22"/>
                <w:szCs w:val="22"/>
              </w:rPr>
            </w:pPr>
            <w:r>
              <w:rPr>
                <w:rFonts w:ascii="Arial" w:hAnsi="Arial"/>
                <w:b/>
                <w:bCs/>
                <w:sz w:val="22"/>
                <w:szCs w:val="22"/>
              </w:rPr>
              <w:t>a) Bauliche und räumliche Bedingungen</w:t>
            </w:r>
          </w:p>
          <w:p w14:paraId="264F3AB1" w14:textId="77777777" w:rsidR="00040E82" w:rsidRDefault="00000000">
            <w:pPr>
              <w:numPr>
                <w:ilvl w:val="0"/>
                <w:numId w:val="17"/>
              </w:numPr>
              <w:rPr>
                <w:rFonts w:ascii="Arial" w:hAnsi="Arial"/>
                <w:sz w:val="22"/>
                <w:szCs w:val="22"/>
              </w:rPr>
            </w:pPr>
            <w:r>
              <w:rPr>
                <w:rFonts w:ascii="Arial" w:hAnsi="Arial"/>
                <w:sz w:val="22"/>
                <w:szCs w:val="22"/>
              </w:rPr>
              <w:t>Barrierefreie Gebäude (z.B. Rampen, Aufzüge, taktile Leitsysteme, Beschilderungen mit Bildsymbolen, abgesenkte Bordsteine)</w:t>
            </w:r>
          </w:p>
          <w:p w14:paraId="488B57E1" w14:textId="77777777" w:rsidR="00040E82" w:rsidRDefault="00000000">
            <w:pPr>
              <w:numPr>
                <w:ilvl w:val="0"/>
                <w:numId w:val="17"/>
              </w:numPr>
              <w:rPr>
                <w:rFonts w:ascii="Arial" w:hAnsi="Arial"/>
                <w:sz w:val="22"/>
                <w:szCs w:val="22"/>
              </w:rPr>
            </w:pPr>
            <w:r>
              <w:rPr>
                <w:rFonts w:ascii="Arial" w:hAnsi="Arial"/>
                <w:sz w:val="22"/>
                <w:szCs w:val="22"/>
              </w:rPr>
              <w:t>Übersichtlichkeit und Zugänglichkeit des Geländes und sichere Verkehrsflächen</w:t>
            </w:r>
          </w:p>
          <w:p w14:paraId="24B71E15" w14:textId="77777777" w:rsidR="00040E82" w:rsidRDefault="00000000">
            <w:pPr>
              <w:numPr>
                <w:ilvl w:val="0"/>
                <w:numId w:val="17"/>
              </w:numPr>
              <w:rPr>
                <w:rFonts w:ascii="Arial" w:hAnsi="Arial"/>
                <w:sz w:val="22"/>
                <w:szCs w:val="22"/>
              </w:rPr>
            </w:pPr>
            <w:r>
              <w:rPr>
                <w:rFonts w:ascii="Arial" w:hAnsi="Arial"/>
                <w:sz w:val="22"/>
                <w:szCs w:val="22"/>
              </w:rPr>
              <w:t>Flächen und Wege und deren Oberflächengestaltung</w:t>
            </w:r>
          </w:p>
          <w:p w14:paraId="2009C480" w14:textId="77777777" w:rsidR="00040E82" w:rsidRDefault="00000000">
            <w:pPr>
              <w:numPr>
                <w:ilvl w:val="0"/>
                <w:numId w:val="17"/>
              </w:numPr>
              <w:rPr>
                <w:rFonts w:ascii="Arial" w:hAnsi="Arial"/>
                <w:sz w:val="22"/>
                <w:szCs w:val="22"/>
              </w:rPr>
            </w:pPr>
            <w:r>
              <w:rPr>
                <w:rFonts w:ascii="Arial" w:hAnsi="Arial"/>
                <w:sz w:val="22"/>
                <w:szCs w:val="22"/>
              </w:rPr>
              <w:t>Ausgewiesene sichere Schulwege (z.B. Schulwegpläne)</w:t>
            </w:r>
          </w:p>
          <w:p w14:paraId="4F855033" w14:textId="2E95249A" w:rsidR="00040E82" w:rsidRPr="00E37803" w:rsidRDefault="00000000" w:rsidP="00E37803">
            <w:pPr>
              <w:numPr>
                <w:ilvl w:val="0"/>
                <w:numId w:val="17"/>
              </w:numPr>
              <w:rPr>
                <w:rFonts w:ascii="Arial" w:hAnsi="Arial"/>
                <w:sz w:val="22"/>
                <w:szCs w:val="22"/>
              </w:rPr>
            </w:pPr>
            <w:r>
              <w:rPr>
                <w:rFonts w:ascii="Arial" w:hAnsi="Arial"/>
                <w:sz w:val="22"/>
                <w:szCs w:val="22"/>
              </w:rPr>
              <w:t>Lage und Anbindung Straßen- und ÖPNV-Netz</w:t>
            </w:r>
          </w:p>
          <w:p w14:paraId="48629DBA" w14:textId="77777777" w:rsidR="00040E82" w:rsidRDefault="00040E82">
            <w:pPr>
              <w:rPr>
                <w:rFonts w:ascii="Arial" w:hAnsi="Arial"/>
                <w:sz w:val="22"/>
                <w:szCs w:val="22"/>
              </w:rPr>
            </w:pPr>
          </w:p>
          <w:p w14:paraId="0A49C350" w14:textId="77777777" w:rsidR="00040E82" w:rsidRDefault="00000000">
            <w:pPr>
              <w:rPr>
                <w:rFonts w:ascii="Arial" w:hAnsi="Arial"/>
                <w:b/>
                <w:bCs/>
                <w:sz w:val="22"/>
                <w:szCs w:val="22"/>
              </w:rPr>
            </w:pPr>
            <w:r>
              <w:rPr>
                <w:rFonts w:ascii="Arial" w:hAnsi="Arial"/>
                <w:b/>
                <w:bCs/>
                <w:sz w:val="22"/>
                <w:szCs w:val="22"/>
              </w:rPr>
              <w:t>b) Materielle Bedingungen</w:t>
            </w:r>
          </w:p>
          <w:p w14:paraId="4AD68644" w14:textId="77777777" w:rsidR="00040E82" w:rsidRDefault="00000000">
            <w:pPr>
              <w:numPr>
                <w:ilvl w:val="0"/>
                <w:numId w:val="18"/>
              </w:numPr>
              <w:rPr>
                <w:rFonts w:ascii="Arial" w:hAnsi="Arial"/>
                <w:sz w:val="22"/>
                <w:szCs w:val="22"/>
              </w:rPr>
            </w:pPr>
            <w:r>
              <w:rPr>
                <w:rFonts w:ascii="Arial" w:hAnsi="Arial"/>
                <w:sz w:val="22"/>
                <w:szCs w:val="22"/>
              </w:rPr>
              <w:lastRenderedPageBreak/>
              <w:t xml:space="preserve">Unterschiedliche Fahrzeuge für die Mobilität (z.B. Rollstühle, Fahrräder, Laufräder, </w:t>
            </w:r>
            <w:proofErr w:type="spellStart"/>
            <w:r>
              <w:rPr>
                <w:rFonts w:ascii="Arial" w:hAnsi="Arial"/>
                <w:sz w:val="22"/>
                <w:szCs w:val="22"/>
              </w:rPr>
              <w:t>Rollfiets</w:t>
            </w:r>
            <w:proofErr w:type="spellEnd"/>
            <w:r>
              <w:rPr>
                <w:rFonts w:ascii="Arial" w:hAnsi="Arial"/>
                <w:sz w:val="22"/>
                <w:szCs w:val="22"/>
              </w:rPr>
              <w:t>, Roller, Tret- und Rutschautos, Rollbretter, Inline-Skates)</w:t>
            </w:r>
          </w:p>
          <w:p w14:paraId="22E9AD01" w14:textId="77777777" w:rsidR="00040E82" w:rsidRDefault="00000000">
            <w:pPr>
              <w:numPr>
                <w:ilvl w:val="0"/>
                <w:numId w:val="18"/>
              </w:numPr>
              <w:rPr>
                <w:rFonts w:ascii="Arial" w:hAnsi="Arial"/>
                <w:sz w:val="22"/>
                <w:szCs w:val="22"/>
              </w:rPr>
            </w:pPr>
            <w:r>
              <w:rPr>
                <w:rFonts w:ascii="Arial" w:hAnsi="Arial"/>
                <w:sz w:val="22"/>
                <w:szCs w:val="22"/>
              </w:rPr>
              <w:t>Sicherheitsausstattung (z.B. Helme, Warnwesten, Beleuchtung, Reflektoren)</w:t>
            </w:r>
          </w:p>
          <w:p w14:paraId="799ED215" w14:textId="77777777" w:rsidR="00040E82" w:rsidRDefault="00000000">
            <w:pPr>
              <w:numPr>
                <w:ilvl w:val="0"/>
                <w:numId w:val="18"/>
              </w:numPr>
              <w:rPr>
                <w:rFonts w:ascii="Arial" w:hAnsi="Arial"/>
                <w:sz w:val="22"/>
                <w:szCs w:val="22"/>
              </w:rPr>
            </w:pPr>
            <w:r>
              <w:rPr>
                <w:rFonts w:ascii="Arial" w:hAnsi="Arial"/>
                <w:sz w:val="22"/>
                <w:szCs w:val="22"/>
              </w:rPr>
              <w:t>Lehr- und Lernmaterial für die Mobilitätsbildung</w:t>
            </w:r>
          </w:p>
          <w:p w14:paraId="5CEE5DD9" w14:textId="77777777" w:rsidR="00040E82" w:rsidRDefault="00000000">
            <w:pPr>
              <w:numPr>
                <w:ilvl w:val="0"/>
                <w:numId w:val="18"/>
              </w:numPr>
              <w:rPr>
                <w:rFonts w:ascii="Arial" w:hAnsi="Arial"/>
                <w:sz w:val="22"/>
                <w:szCs w:val="22"/>
              </w:rPr>
            </w:pPr>
            <w:r>
              <w:rPr>
                <w:rFonts w:ascii="Arial" w:hAnsi="Arial"/>
                <w:sz w:val="22"/>
                <w:szCs w:val="22"/>
              </w:rPr>
              <w:t>Ausstattung für die Verkehrssimulation (z.B. Verkehrsschilder, Flächen mit Straßenmarkierungen, Pylonen, Ampeln)</w:t>
            </w:r>
          </w:p>
          <w:p w14:paraId="3F932F2A" w14:textId="77777777" w:rsidR="00040E82" w:rsidRDefault="00000000">
            <w:pPr>
              <w:numPr>
                <w:ilvl w:val="0"/>
                <w:numId w:val="18"/>
              </w:numPr>
              <w:rPr>
                <w:rFonts w:ascii="Arial" w:hAnsi="Arial"/>
                <w:sz w:val="22"/>
                <w:szCs w:val="22"/>
              </w:rPr>
            </w:pPr>
            <w:r>
              <w:rPr>
                <w:rFonts w:ascii="Arial" w:hAnsi="Arial"/>
                <w:sz w:val="22"/>
                <w:szCs w:val="22"/>
              </w:rPr>
              <w:t>Technische Geräte und Apps zur Mobilitätsunterstützung</w:t>
            </w:r>
          </w:p>
          <w:p w14:paraId="0C85363A" w14:textId="77777777" w:rsidR="00040E82" w:rsidRDefault="00000000">
            <w:pPr>
              <w:numPr>
                <w:ilvl w:val="0"/>
                <w:numId w:val="18"/>
              </w:numPr>
              <w:rPr>
                <w:rFonts w:ascii="Arial" w:hAnsi="Arial"/>
                <w:sz w:val="22"/>
                <w:szCs w:val="22"/>
              </w:rPr>
            </w:pPr>
            <w:r>
              <w:rPr>
                <w:rFonts w:ascii="Arial" w:hAnsi="Arial"/>
                <w:sz w:val="22"/>
                <w:szCs w:val="22"/>
              </w:rPr>
              <w:t>Kommunikationshilfen</w:t>
            </w:r>
          </w:p>
          <w:p w14:paraId="6D7E0BFC" w14:textId="77777777" w:rsidR="00040E82" w:rsidRDefault="00000000">
            <w:pPr>
              <w:numPr>
                <w:ilvl w:val="0"/>
                <w:numId w:val="18"/>
              </w:numPr>
              <w:rPr>
                <w:rFonts w:ascii="Arial" w:hAnsi="Arial"/>
                <w:sz w:val="22"/>
                <w:szCs w:val="22"/>
              </w:rPr>
            </w:pPr>
            <w:r>
              <w:rPr>
                <w:rFonts w:ascii="Arial" w:hAnsi="Arial"/>
                <w:sz w:val="22"/>
                <w:szCs w:val="22"/>
              </w:rPr>
              <w:t>Sachbücher und Fachliteratur</w:t>
            </w:r>
          </w:p>
          <w:p w14:paraId="179EB63D" w14:textId="77777777" w:rsidR="00040E82" w:rsidRDefault="00040E82">
            <w:pPr>
              <w:rPr>
                <w:rFonts w:ascii="Arial" w:hAnsi="Arial"/>
                <w:sz w:val="22"/>
                <w:szCs w:val="22"/>
              </w:rPr>
            </w:pPr>
          </w:p>
          <w:p w14:paraId="3EC20705" w14:textId="77777777" w:rsidR="00040E82" w:rsidRDefault="00000000">
            <w:pPr>
              <w:pStyle w:val="VorformatierterTextuser"/>
            </w:pPr>
            <w:r>
              <w:rPr>
                <w:rStyle w:val="Fett"/>
                <w:rFonts w:ascii="Arial" w:hAnsi="Arial"/>
                <w:sz w:val="22"/>
                <w:szCs w:val="22"/>
              </w:rPr>
              <w:t>c) Haltung und Erziehungskonzept</w:t>
            </w:r>
          </w:p>
          <w:p w14:paraId="349421E2" w14:textId="3534BA6B" w:rsidR="00040E82" w:rsidRDefault="00000000">
            <w:pPr>
              <w:numPr>
                <w:ilvl w:val="0"/>
                <w:numId w:val="14"/>
              </w:numPr>
              <w:rPr>
                <w:rFonts w:ascii="Arial" w:hAnsi="Arial"/>
                <w:sz w:val="22"/>
                <w:szCs w:val="22"/>
              </w:rPr>
            </w:pPr>
            <w:r>
              <w:rPr>
                <w:rFonts w:ascii="Arial" w:hAnsi="Arial"/>
                <w:sz w:val="22"/>
                <w:szCs w:val="22"/>
              </w:rPr>
              <w:t xml:space="preserve">Einstellung zur Selbstständigkeit und Selbstbestimmung des Kindes/ </w:t>
            </w:r>
            <w:proofErr w:type="spellStart"/>
            <w:proofErr w:type="gramStart"/>
            <w:r w:rsidR="00AE5262">
              <w:rPr>
                <w:rFonts w:ascii="Arial" w:hAnsi="Arial"/>
                <w:sz w:val="22"/>
                <w:szCs w:val="22"/>
              </w:rPr>
              <w:t>der:des</w:t>
            </w:r>
            <w:proofErr w:type="spellEnd"/>
            <w:proofErr w:type="gramEnd"/>
            <w:r w:rsidR="00AE5262">
              <w:rPr>
                <w:rFonts w:ascii="Arial" w:hAnsi="Arial"/>
                <w:sz w:val="22"/>
                <w:szCs w:val="22"/>
              </w:rPr>
              <w:t xml:space="preserve"> </w:t>
            </w:r>
            <w:r>
              <w:rPr>
                <w:rFonts w:ascii="Arial" w:hAnsi="Arial"/>
                <w:sz w:val="22"/>
                <w:szCs w:val="22"/>
              </w:rPr>
              <w:t>Jugendlichen/ jungen Erwachsenen</w:t>
            </w:r>
          </w:p>
          <w:p w14:paraId="31E4B77D" w14:textId="47791D6E" w:rsidR="00040E82" w:rsidRDefault="00000000">
            <w:pPr>
              <w:numPr>
                <w:ilvl w:val="0"/>
                <w:numId w:val="14"/>
              </w:numPr>
              <w:rPr>
                <w:rFonts w:ascii="Arial" w:hAnsi="Arial"/>
                <w:sz w:val="22"/>
                <w:szCs w:val="22"/>
              </w:rPr>
            </w:pPr>
            <w:r>
              <w:rPr>
                <w:rFonts w:ascii="Arial" w:hAnsi="Arial"/>
                <w:sz w:val="22"/>
                <w:szCs w:val="22"/>
              </w:rPr>
              <w:t xml:space="preserve">Zutrauen in die Fähigkeiten des Kindes/ </w:t>
            </w:r>
            <w:proofErr w:type="spellStart"/>
            <w:proofErr w:type="gramStart"/>
            <w:r w:rsidR="00AE5262">
              <w:rPr>
                <w:rFonts w:ascii="Arial" w:hAnsi="Arial"/>
                <w:sz w:val="22"/>
                <w:szCs w:val="22"/>
              </w:rPr>
              <w:t>der:des</w:t>
            </w:r>
            <w:proofErr w:type="spellEnd"/>
            <w:proofErr w:type="gramEnd"/>
            <w:r w:rsidR="00AE5262">
              <w:rPr>
                <w:rFonts w:ascii="Arial" w:hAnsi="Arial"/>
                <w:sz w:val="22"/>
                <w:szCs w:val="22"/>
              </w:rPr>
              <w:t xml:space="preserve"> </w:t>
            </w:r>
            <w:r>
              <w:rPr>
                <w:rFonts w:ascii="Arial" w:hAnsi="Arial"/>
                <w:sz w:val="22"/>
                <w:szCs w:val="22"/>
              </w:rPr>
              <w:t>Jugendlichen/ jungen Erwachsenen trotz Beeinträchtigungen</w:t>
            </w:r>
          </w:p>
          <w:p w14:paraId="2E600ED4" w14:textId="77777777" w:rsidR="00040E82" w:rsidRDefault="00000000">
            <w:pPr>
              <w:numPr>
                <w:ilvl w:val="0"/>
                <w:numId w:val="14"/>
              </w:numPr>
              <w:rPr>
                <w:rFonts w:ascii="Arial" w:hAnsi="Arial"/>
                <w:sz w:val="22"/>
                <w:szCs w:val="22"/>
              </w:rPr>
            </w:pPr>
            <w:r>
              <w:rPr>
                <w:rFonts w:ascii="Arial" w:hAnsi="Arial"/>
                <w:sz w:val="22"/>
                <w:szCs w:val="22"/>
              </w:rPr>
              <w:t>Erwartungen</w:t>
            </w:r>
          </w:p>
          <w:p w14:paraId="36259B61" w14:textId="77777777" w:rsidR="00040E82" w:rsidRDefault="00000000">
            <w:pPr>
              <w:numPr>
                <w:ilvl w:val="0"/>
                <w:numId w:val="14"/>
              </w:numPr>
              <w:rPr>
                <w:rFonts w:ascii="Arial" w:hAnsi="Arial"/>
                <w:sz w:val="22"/>
                <w:szCs w:val="22"/>
              </w:rPr>
            </w:pPr>
            <w:r>
              <w:rPr>
                <w:rFonts w:ascii="Arial" w:hAnsi="Arial"/>
                <w:sz w:val="22"/>
                <w:szCs w:val="22"/>
              </w:rPr>
              <w:t>Ermutigung zum selbstständigen und selbstbestimmten Handeln</w:t>
            </w:r>
          </w:p>
          <w:p w14:paraId="5BC6B333" w14:textId="77777777" w:rsidR="00040E82" w:rsidRDefault="00000000">
            <w:pPr>
              <w:numPr>
                <w:ilvl w:val="0"/>
                <w:numId w:val="14"/>
              </w:numPr>
              <w:rPr>
                <w:rFonts w:ascii="Arial" w:hAnsi="Arial"/>
                <w:sz w:val="22"/>
                <w:szCs w:val="22"/>
              </w:rPr>
            </w:pPr>
            <w:r>
              <w:rPr>
                <w:rFonts w:ascii="Arial" w:hAnsi="Arial"/>
                <w:sz w:val="22"/>
                <w:szCs w:val="22"/>
              </w:rPr>
              <w:t>Umgang mit Fehlern und Scheitern</w:t>
            </w:r>
          </w:p>
          <w:p w14:paraId="70D598FF" w14:textId="77777777" w:rsidR="00040E82" w:rsidRDefault="00000000">
            <w:pPr>
              <w:pStyle w:val="Textkrper"/>
              <w:numPr>
                <w:ilvl w:val="0"/>
                <w:numId w:val="14"/>
              </w:numPr>
              <w:rPr>
                <w:rFonts w:ascii="Arial" w:hAnsi="Arial"/>
                <w:sz w:val="22"/>
                <w:szCs w:val="22"/>
              </w:rPr>
            </w:pPr>
            <w:r>
              <w:rPr>
                <w:rFonts w:ascii="Arial" w:hAnsi="Arial"/>
                <w:sz w:val="22"/>
                <w:szCs w:val="22"/>
              </w:rPr>
              <w:t>Offenheit für Beratung und Fortbildungsangebote</w:t>
            </w:r>
          </w:p>
          <w:p w14:paraId="4D5B56F0" w14:textId="77777777" w:rsidR="00040E82" w:rsidRDefault="00000000">
            <w:pPr>
              <w:rPr>
                <w:rFonts w:ascii="Arial" w:hAnsi="Arial"/>
                <w:b/>
                <w:bCs/>
                <w:sz w:val="22"/>
                <w:szCs w:val="22"/>
              </w:rPr>
            </w:pPr>
            <w:r>
              <w:rPr>
                <w:rFonts w:ascii="Arial" w:hAnsi="Arial"/>
                <w:b/>
                <w:bCs/>
                <w:sz w:val="22"/>
                <w:szCs w:val="22"/>
              </w:rPr>
              <w:t>d) Personelle Bedingungen und Kooperation</w:t>
            </w:r>
          </w:p>
          <w:p w14:paraId="44230908" w14:textId="77777777" w:rsidR="00040E82" w:rsidRDefault="00000000">
            <w:pPr>
              <w:numPr>
                <w:ilvl w:val="0"/>
                <w:numId w:val="19"/>
              </w:numPr>
              <w:rPr>
                <w:rFonts w:ascii="Arial" w:hAnsi="Arial"/>
                <w:sz w:val="22"/>
                <w:szCs w:val="22"/>
              </w:rPr>
            </w:pPr>
            <w:r>
              <w:rPr>
                <w:rFonts w:ascii="Arial" w:hAnsi="Arial"/>
                <w:sz w:val="22"/>
                <w:szCs w:val="22"/>
              </w:rPr>
              <w:t>Geschultes Lehrkräfte- und Betreuungspersonal (z.B. in Orientierung &amp; Mobilität, Mobilitätsbildung, Rechtliche Rahmenbedingungen, Unterstützte Kommunikation, Assistive Technologien)</w:t>
            </w:r>
          </w:p>
          <w:p w14:paraId="0F1E5B90" w14:textId="77777777" w:rsidR="00040E82" w:rsidRDefault="00000000">
            <w:pPr>
              <w:numPr>
                <w:ilvl w:val="0"/>
                <w:numId w:val="19"/>
              </w:numPr>
              <w:rPr>
                <w:rFonts w:ascii="Arial" w:hAnsi="Arial"/>
                <w:sz w:val="22"/>
                <w:szCs w:val="22"/>
              </w:rPr>
            </w:pPr>
            <w:r>
              <w:rPr>
                <w:rFonts w:ascii="Arial" w:hAnsi="Arial"/>
                <w:sz w:val="22"/>
                <w:szCs w:val="22"/>
              </w:rPr>
              <w:t xml:space="preserve">Zusammenarbeit mit Eltern, </w:t>
            </w:r>
            <w:proofErr w:type="spellStart"/>
            <w:proofErr w:type="gramStart"/>
            <w:r>
              <w:rPr>
                <w:rFonts w:ascii="Arial" w:hAnsi="Arial"/>
                <w:sz w:val="22"/>
                <w:szCs w:val="22"/>
              </w:rPr>
              <w:t>Therapeut:innen</w:t>
            </w:r>
            <w:proofErr w:type="spellEnd"/>
            <w:proofErr w:type="gramEnd"/>
            <w:r>
              <w:rPr>
                <w:rFonts w:ascii="Arial" w:hAnsi="Arial"/>
                <w:sz w:val="22"/>
                <w:szCs w:val="22"/>
              </w:rPr>
              <w:t xml:space="preserve">, </w:t>
            </w:r>
            <w:proofErr w:type="spellStart"/>
            <w:proofErr w:type="gramStart"/>
            <w:r>
              <w:rPr>
                <w:rFonts w:ascii="Arial" w:hAnsi="Arial"/>
                <w:sz w:val="22"/>
                <w:szCs w:val="22"/>
              </w:rPr>
              <w:t>Mobilitätstrainer:innen</w:t>
            </w:r>
            <w:proofErr w:type="spellEnd"/>
            <w:proofErr w:type="gramEnd"/>
            <w:r>
              <w:rPr>
                <w:rFonts w:ascii="Arial" w:hAnsi="Arial"/>
                <w:sz w:val="22"/>
                <w:szCs w:val="22"/>
              </w:rPr>
              <w:t xml:space="preserve">, Schulbegleitungen, Orthopädie-, </w:t>
            </w:r>
            <w:r>
              <w:rPr>
                <w:rFonts w:ascii="Arial" w:hAnsi="Arial"/>
                <w:sz w:val="22"/>
                <w:szCs w:val="22"/>
              </w:rPr>
              <w:lastRenderedPageBreak/>
              <w:t xml:space="preserve">Hilfsmittel- und </w:t>
            </w:r>
            <w:proofErr w:type="spellStart"/>
            <w:r>
              <w:rPr>
                <w:rFonts w:ascii="Arial" w:hAnsi="Arial"/>
                <w:sz w:val="22"/>
                <w:szCs w:val="22"/>
              </w:rPr>
              <w:t>Rehafirmen</w:t>
            </w:r>
            <w:proofErr w:type="spellEnd"/>
            <w:r>
              <w:rPr>
                <w:rFonts w:ascii="Arial" w:hAnsi="Arial"/>
                <w:sz w:val="22"/>
                <w:szCs w:val="22"/>
              </w:rPr>
              <w:t>, Verkehrspolizei, Vereinen und Verbänden</w:t>
            </w:r>
          </w:p>
          <w:p w14:paraId="1AAB6D1F" w14:textId="77777777" w:rsidR="00040E82" w:rsidRDefault="00040E82">
            <w:pPr>
              <w:rPr>
                <w:rFonts w:ascii="Arial" w:hAnsi="Arial"/>
                <w:b/>
                <w:bCs/>
                <w:sz w:val="22"/>
                <w:szCs w:val="22"/>
              </w:rPr>
            </w:pPr>
          </w:p>
          <w:p w14:paraId="3D85EE84" w14:textId="77777777" w:rsidR="00040E82" w:rsidRDefault="00000000">
            <w:pPr>
              <w:rPr>
                <w:rFonts w:ascii="Arial" w:hAnsi="Arial"/>
                <w:sz w:val="22"/>
                <w:szCs w:val="22"/>
              </w:rPr>
            </w:pPr>
            <w:r>
              <w:rPr>
                <w:rFonts w:ascii="Arial" w:hAnsi="Arial"/>
                <w:b/>
                <w:bCs/>
                <w:sz w:val="22"/>
                <w:szCs w:val="22"/>
              </w:rPr>
              <w:t>e) Struktur des Schultags und pädagogisch-didaktisches Konzept</w:t>
            </w:r>
          </w:p>
          <w:p w14:paraId="561C16E4" w14:textId="77777777" w:rsidR="00040E82" w:rsidRDefault="00000000">
            <w:pPr>
              <w:numPr>
                <w:ilvl w:val="0"/>
                <w:numId w:val="20"/>
              </w:numPr>
              <w:rPr>
                <w:rFonts w:ascii="Arial" w:hAnsi="Arial"/>
                <w:sz w:val="22"/>
                <w:szCs w:val="22"/>
              </w:rPr>
            </w:pPr>
            <w:r>
              <w:rPr>
                <w:rFonts w:ascii="Arial" w:hAnsi="Arial"/>
                <w:sz w:val="22"/>
                <w:szCs w:val="22"/>
              </w:rPr>
              <w:t>Notwendigkeit für Raum- und Ortswechsel</w:t>
            </w:r>
          </w:p>
          <w:p w14:paraId="0EA719F9" w14:textId="77777777" w:rsidR="00040E82" w:rsidRDefault="00000000">
            <w:pPr>
              <w:numPr>
                <w:ilvl w:val="0"/>
                <w:numId w:val="21"/>
              </w:numPr>
              <w:rPr>
                <w:rFonts w:ascii="Arial" w:hAnsi="Arial"/>
                <w:sz w:val="22"/>
                <w:szCs w:val="22"/>
              </w:rPr>
            </w:pPr>
            <w:r>
              <w:rPr>
                <w:rFonts w:ascii="Arial" w:hAnsi="Arial"/>
                <w:sz w:val="22"/>
                <w:szCs w:val="22"/>
              </w:rPr>
              <w:t>Zeit für Wege und Übergänge</w:t>
            </w:r>
          </w:p>
          <w:p w14:paraId="3B9C2393" w14:textId="77777777" w:rsidR="00040E82" w:rsidRDefault="00000000">
            <w:pPr>
              <w:numPr>
                <w:ilvl w:val="0"/>
                <w:numId w:val="21"/>
              </w:numPr>
              <w:rPr>
                <w:rFonts w:ascii="Arial" w:hAnsi="Arial"/>
                <w:sz w:val="22"/>
                <w:szCs w:val="22"/>
              </w:rPr>
            </w:pPr>
            <w:r>
              <w:rPr>
                <w:rFonts w:ascii="Arial" w:hAnsi="Arial"/>
                <w:sz w:val="22"/>
                <w:szCs w:val="22"/>
              </w:rPr>
              <w:t>Bewegungspausen</w:t>
            </w:r>
          </w:p>
          <w:p w14:paraId="700D8821" w14:textId="77777777" w:rsidR="00040E82" w:rsidRDefault="00000000">
            <w:pPr>
              <w:numPr>
                <w:ilvl w:val="0"/>
                <w:numId w:val="21"/>
              </w:numPr>
              <w:rPr>
                <w:rFonts w:ascii="Arial" w:hAnsi="Arial"/>
                <w:sz w:val="22"/>
                <w:szCs w:val="22"/>
              </w:rPr>
            </w:pPr>
            <w:r>
              <w:rPr>
                <w:rFonts w:ascii="Arial" w:hAnsi="Arial"/>
                <w:sz w:val="22"/>
                <w:szCs w:val="22"/>
              </w:rPr>
              <w:t>Curriculum für die Mobilitätsbildung</w:t>
            </w:r>
          </w:p>
          <w:p w14:paraId="522C5000" w14:textId="77777777" w:rsidR="00040E82" w:rsidRDefault="00000000">
            <w:pPr>
              <w:numPr>
                <w:ilvl w:val="0"/>
                <w:numId w:val="21"/>
              </w:numPr>
              <w:rPr>
                <w:rFonts w:ascii="Arial" w:hAnsi="Arial"/>
                <w:sz w:val="22"/>
                <w:szCs w:val="22"/>
              </w:rPr>
            </w:pPr>
            <w:r>
              <w:rPr>
                <w:rFonts w:ascii="Arial" w:hAnsi="Arial"/>
                <w:sz w:val="22"/>
                <w:szCs w:val="22"/>
              </w:rPr>
              <w:t>Mobilitätstraining (z.B. mit dem weißen Langstock/ mit dem Rollstuhl)</w:t>
            </w:r>
          </w:p>
          <w:p w14:paraId="0905ED24" w14:textId="77777777" w:rsidR="00040E82" w:rsidRDefault="00000000">
            <w:pPr>
              <w:numPr>
                <w:ilvl w:val="0"/>
                <w:numId w:val="21"/>
              </w:numPr>
              <w:rPr>
                <w:rFonts w:ascii="Arial" w:hAnsi="Arial"/>
                <w:sz w:val="22"/>
                <w:szCs w:val="22"/>
              </w:rPr>
            </w:pPr>
            <w:r>
              <w:rPr>
                <w:rFonts w:ascii="Arial" w:hAnsi="Arial"/>
                <w:sz w:val="22"/>
                <w:szCs w:val="22"/>
              </w:rPr>
              <w:t>Erarbeitung individueller Zielperspektiven, Bildungsangebote und Maßnahmen für die selbstständige und selbstbestimmte Mobilität (→ ILEB)</w:t>
            </w:r>
          </w:p>
          <w:p w14:paraId="43672916" w14:textId="77777777" w:rsidR="00040E82" w:rsidRDefault="00000000">
            <w:pPr>
              <w:numPr>
                <w:ilvl w:val="0"/>
                <w:numId w:val="21"/>
              </w:numPr>
              <w:rPr>
                <w:rFonts w:ascii="Arial" w:hAnsi="Arial"/>
                <w:sz w:val="22"/>
                <w:szCs w:val="22"/>
              </w:rPr>
            </w:pPr>
            <w:r>
              <w:rPr>
                <w:rFonts w:ascii="Arial" w:hAnsi="Arial"/>
                <w:sz w:val="22"/>
                <w:szCs w:val="22"/>
              </w:rPr>
              <w:t>Lernen an außerschulischen Orten</w:t>
            </w:r>
          </w:p>
          <w:p w14:paraId="67A014DF" w14:textId="77777777" w:rsidR="00040E82" w:rsidRDefault="00000000">
            <w:pPr>
              <w:numPr>
                <w:ilvl w:val="0"/>
                <w:numId w:val="21"/>
              </w:numPr>
              <w:rPr>
                <w:rFonts w:ascii="Arial" w:hAnsi="Arial"/>
                <w:sz w:val="22"/>
                <w:szCs w:val="22"/>
              </w:rPr>
            </w:pPr>
            <w:r>
              <w:rPr>
                <w:rFonts w:ascii="Arial" w:hAnsi="Arial"/>
                <w:sz w:val="22"/>
                <w:szCs w:val="22"/>
              </w:rPr>
              <w:t>Projekte/ Projektwochen/ Schullandheime</w:t>
            </w:r>
          </w:p>
          <w:p w14:paraId="034D8DBA" w14:textId="77777777" w:rsidR="00040E82" w:rsidRDefault="00000000">
            <w:pPr>
              <w:numPr>
                <w:ilvl w:val="0"/>
                <w:numId w:val="21"/>
              </w:numPr>
              <w:rPr>
                <w:rFonts w:ascii="Arial" w:hAnsi="Arial"/>
                <w:sz w:val="22"/>
                <w:szCs w:val="22"/>
              </w:rPr>
            </w:pPr>
            <w:r>
              <w:rPr>
                <w:rFonts w:ascii="Arial" w:hAnsi="Arial"/>
                <w:sz w:val="22"/>
                <w:szCs w:val="22"/>
              </w:rPr>
              <w:t>Peer-Lernen, inklusives Lernen</w:t>
            </w:r>
          </w:p>
        </w:tc>
        <w:tc>
          <w:tcPr>
            <w:tcW w:w="7698" w:type="dxa"/>
            <w:tcBorders>
              <w:top w:val="single" w:sz="4" w:space="0" w:color="000000"/>
              <w:left w:val="single" w:sz="4" w:space="0" w:color="000000"/>
              <w:bottom w:val="single" w:sz="4" w:space="0" w:color="000000"/>
              <w:right w:val="single" w:sz="4" w:space="0" w:color="000000"/>
            </w:tcBorders>
          </w:tcPr>
          <w:p w14:paraId="5142BC76" w14:textId="77777777" w:rsidR="00040E82" w:rsidRDefault="00040E82">
            <w:pPr>
              <w:pStyle w:val="VorformatierterTextuser"/>
              <w:rPr>
                <w:rFonts w:ascii="Arial" w:hAnsi="Arial"/>
                <w:sz w:val="22"/>
                <w:szCs w:val="22"/>
              </w:rPr>
            </w:pPr>
          </w:p>
        </w:tc>
      </w:tr>
    </w:tbl>
    <w:p w14:paraId="53A9AC0A" w14:textId="77777777" w:rsidR="00040E82" w:rsidRDefault="00040E82">
      <w:pPr>
        <w:rPr>
          <w:rFonts w:ascii="Arial" w:hAnsi="Arial"/>
          <w:b/>
          <w:bCs/>
          <w:sz w:val="22"/>
          <w:szCs w:val="22"/>
        </w:rPr>
      </w:pPr>
    </w:p>
    <w:p w14:paraId="2F39E5F5" w14:textId="77777777" w:rsidR="00040E82" w:rsidRDefault="00000000">
      <w:pPr>
        <w:pStyle w:val="VorformatierterTextuser"/>
        <w:rPr>
          <w:rFonts w:ascii="Arial" w:hAnsi="Arial"/>
          <w:sz w:val="28"/>
          <w:szCs w:val="28"/>
        </w:rPr>
      </w:pPr>
      <w:r>
        <w:rPr>
          <w:rFonts w:ascii="Arial" w:hAnsi="Arial"/>
          <w:b/>
          <w:bCs/>
          <w:sz w:val="28"/>
          <w:szCs w:val="28"/>
        </w:rPr>
        <w:t>C. Gesundheitszustand</w:t>
      </w:r>
      <w:r>
        <w:rPr>
          <w:rFonts w:ascii="Arial" w:hAnsi="Arial"/>
          <w:sz w:val="28"/>
          <w:szCs w:val="28"/>
        </w:rPr>
        <w:t xml:space="preserve"> (ICD-11, DSM-5)</w:t>
      </w:r>
    </w:p>
    <w:p w14:paraId="5B37B82D" w14:textId="77777777" w:rsidR="00040E82" w:rsidRPr="005D4F4D" w:rsidRDefault="00040E82">
      <w:pPr>
        <w:pStyle w:val="VorformatierterTextuser"/>
        <w:rPr>
          <w:rFonts w:asciiTheme="minorHAnsi" w:hAnsiTheme="minorHAnsi" w:cstheme="minorHAnsi"/>
          <w:sz w:val="22"/>
          <w:szCs w:val="22"/>
        </w:rPr>
      </w:pPr>
    </w:p>
    <w:tbl>
      <w:tblPr>
        <w:tblW w:w="14513" w:type="dxa"/>
        <w:tblInd w:w="-5" w:type="dxa"/>
        <w:tblLayout w:type="fixed"/>
        <w:tblCellMar>
          <w:top w:w="55" w:type="dxa"/>
          <w:left w:w="55" w:type="dxa"/>
          <w:bottom w:w="55" w:type="dxa"/>
          <w:right w:w="55" w:type="dxa"/>
        </w:tblCellMar>
        <w:tblLook w:val="0000" w:firstRow="0" w:lastRow="0" w:firstColumn="0" w:lastColumn="0" w:noHBand="0" w:noVBand="0"/>
      </w:tblPr>
      <w:tblGrid>
        <w:gridCol w:w="6815"/>
        <w:gridCol w:w="7698"/>
      </w:tblGrid>
      <w:tr w:rsidR="00040E82" w:rsidRPr="005D4F4D" w14:paraId="1CF2215A" w14:textId="77777777">
        <w:tc>
          <w:tcPr>
            <w:tcW w:w="6815" w:type="dxa"/>
            <w:tcBorders>
              <w:top w:val="single" w:sz="4" w:space="0" w:color="000000"/>
              <w:left w:val="single" w:sz="4" w:space="0" w:color="000000"/>
              <w:bottom w:val="single" w:sz="4" w:space="0" w:color="000000"/>
            </w:tcBorders>
          </w:tcPr>
          <w:p w14:paraId="3187A26A" w14:textId="18B6B9D3" w:rsidR="00040E82" w:rsidRPr="005D4F4D" w:rsidRDefault="005D4F4D">
            <w:pPr>
              <w:pStyle w:val="VorformatierterTextuser"/>
              <w:rPr>
                <w:rFonts w:asciiTheme="minorHAnsi" w:hAnsiTheme="minorHAnsi" w:cstheme="minorHAnsi"/>
                <w:sz w:val="22"/>
                <w:szCs w:val="22"/>
              </w:rPr>
            </w:pPr>
            <w:r w:rsidRPr="005D4F4D">
              <w:rPr>
                <w:rFonts w:asciiTheme="minorHAnsi" w:hAnsiTheme="minorHAnsi" w:cstheme="minorHAnsi"/>
                <w:sz w:val="22"/>
                <w:szCs w:val="22"/>
              </w:rPr>
              <w:t>(z. B. aus ärztlichen Berichten und Klinikberichten, psychologischen Stellungnahmen)</w:t>
            </w:r>
          </w:p>
        </w:tc>
        <w:tc>
          <w:tcPr>
            <w:tcW w:w="7698" w:type="dxa"/>
            <w:tcBorders>
              <w:top w:val="single" w:sz="4" w:space="0" w:color="000000"/>
              <w:left w:val="single" w:sz="4" w:space="0" w:color="000000"/>
              <w:bottom w:val="single" w:sz="4" w:space="0" w:color="000000"/>
              <w:right w:val="single" w:sz="4" w:space="0" w:color="000000"/>
            </w:tcBorders>
          </w:tcPr>
          <w:p w14:paraId="3B6E990B" w14:textId="77777777" w:rsidR="00040E82" w:rsidRPr="005D4F4D" w:rsidRDefault="00040E82">
            <w:pPr>
              <w:pStyle w:val="VorformatierterTextuser"/>
              <w:rPr>
                <w:rFonts w:asciiTheme="minorHAnsi" w:hAnsiTheme="minorHAnsi" w:cstheme="minorHAnsi"/>
                <w:sz w:val="22"/>
                <w:szCs w:val="22"/>
              </w:rPr>
            </w:pPr>
          </w:p>
        </w:tc>
      </w:tr>
    </w:tbl>
    <w:p w14:paraId="72E1FAA3" w14:textId="77777777" w:rsidR="00040E82" w:rsidRDefault="00040E82">
      <w:pPr>
        <w:pStyle w:val="VorformatierterTextuser"/>
        <w:rPr>
          <w:rFonts w:ascii="Arial" w:hAnsi="Arial"/>
          <w:b/>
          <w:bCs/>
          <w:sz w:val="28"/>
          <w:szCs w:val="28"/>
        </w:rPr>
      </w:pPr>
    </w:p>
    <w:p w14:paraId="625925A4" w14:textId="77777777" w:rsidR="00040E82" w:rsidRDefault="00000000">
      <w:pPr>
        <w:pStyle w:val="VorformatierterTextuser"/>
        <w:rPr>
          <w:rFonts w:ascii="Arial" w:hAnsi="Arial"/>
          <w:sz w:val="22"/>
          <w:szCs w:val="22"/>
        </w:rPr>
      </w:pPr>
      <w:r>
        <w:rPr>
          <w:rFonts w:ascii="Arial" w:hAnsi="Arial"/>
          <w:b/>
          <w:bCs/>
          <w:sz w:val="28"/>
          <w:szCs w:val="28"/>
        </w:rPr>
        <w:t>D. Körperstrukturen</w:t>
      </w:r>
      <w:r>
        <w:rPr>
          <w:rFonts w:ascii="Arial" w:hAnsi="Arial"/>
          <w:sz w:val="22"/>
          <w:szCs w:val="22"/>
        </w:rPr>
        <w:t xml:space="preserve"> </w:t>
      </w:r>
    </w:p>
    <w:p w14:paraId="1105EA1C" w14:textId="77777777" w:rsidR="00040E82" w:rsidRDefault="00040E82">
      <w:pPr>
        <w:pStyle w:val="VorformatierterTextuser"/>
        <w:rPr>
          <w:rFonts w:ascii="Arial" w:hAnsi="Arial"/>
          <w:sz w:val="22"/>
          <w:szCs w:val="22"/>
        </w:rPr>
      </w:pPr>
    </w:p>
    <w:tbl>
      <w:tblPr>
        <w:tblW w:w="14476" w:type="dxa"/>
        <w:tblInd w:w="33" w:type="dxa"/>
        <w:tblLayout w:type="fixed"/>
        <w:tblCellMar>
          <w:top w:w="55" w:type="dxa"/>
          <w:left w:w="55" w:type="dxa"/>
          <w:bottom w:w="55" w:type="dxa"/>
          <w:right w:w="55" w:type="dxa"/>
        </w:tblCellMar>
        <w:tblLook w:val="0000" w:firstRow="0" w:lastRow="0" w:firstColumn="0" w:lastColumn="0" w:noHBand="0" w:noVBand="0"/>
      </w:tblPr>
      <w:tblGrid>
        <w:gridCol w:w="6777"/>
        <w:gridCol w:w="7699"/>
      </w:tblGrid>
      <w:tr w:rsidR="00040E82" w14:paraId="6C58C8CA" w14:textId="77777777">
        <w:tc>
          <w:tcPr>
            <w:tcW w:w="6777" w:type="dxa"/>
            <w:tcBorders>
              <w:top w:val="single" w:sz="4" w:space="0" w:color="000000"/>
              <w:left w:val="single" w:sz="4" w:space="0" w:color="000000"/>
              <w:bottom w:val="single" w:sz="4" w:space="0" w:color="000000"/>
            </w:tcBorders>
          </w:tcPr>
          <w:p w14:paraId="2AF2EC5F" w14:textId="77777777" w:rsidR="00040E82" w:rsidRDefault="00000000">
            <w:pPr>
              <w:pStyle w:val="KeinLeerraum"/>
              <w:numPr>
                <w:ilvl w:val="0"/>
                <w:numId w:val="22"/>
              </w:numPr>
              <w:rPr>
                <w:rFonts w:ascii="Arial" w:hAnsi="Arial"/>
                <w:sz w:val="22"/>
                <w:szCs w:val="22"/>
              </w:rPr>
            </w:pPr>
            <w:r>
              <w:rPr>
                <w:rFonts w:ascii="Arial" w:hAnsi="Arial"/>
                <w:color w:val="000000"/>
                <w:sz w:val="22"/>
                <w:szCs w:val="22"/>
              </w:rPr>
              <w:t>Strukturen des Nervensystems</w:t>
            </w:r>
          </w:p>
          <w:p w14:paraId="4462B4D4" w14:textId="77777777" w:rsidR="00040E82" w:rsidRDefault="00000000">
            <w:pPr>
              <w:pStyle w:val="KeinLeerraum"/>
              <w:numPr>
                <w:ilvl w:val="0"/>
                <w:numId w:val="22"/>
              </w:numPr>
              <w:rPr>
                <w:rFonts w:ascii="Arial" w:hAnsi="Arial"/>
                <w:sz w:val="22"/>
                <w:szCs w:val="22"/>
              </w:rPr>
            </w:pPr>
            <w:r>
              <w:rPr>
                <w:rFonts w:ascii="Arial" w:hAnsi="Arial"/>
                <w:color w:val="000000"/>
                <w:sz w:val="22"/>
                <w:szCs w:val="22"/>
              </w:rPr>
              <w:t>Strukturen von Auge und Ohr</w:t>
            </w:r>
          </w:p>
          <w:p w14:paraId="19C00B53" w14:textId="77777777" w:rsidR="00040E82" w:rsidRDefault="00000000">
            <w:pPr>
              <w:pStyle w:val="KeinLeerraum"/>
              <w:numPr>
                <w:ilvl w:val="0"/>
                <w:numId w:val="22"/>
              </w:numPr>
              <w:rPr>
                <w:rFonts w:ascii="Arial" w:hAnsi="Arial"/>
                <w:sz w:val="22"/>
                <w:szCs w:val="22"/>
              </w:rPr>
            </w:pPr>
            <w:r>
              <w:rPr>
                <w:rFonts w:ascii="Arial" w:hAnsi="Arial"/>
                <w:color w:val="000000"/>
                <w:sz w:val="22"/>
                <w:szCs w:val="22"/>
              </w:rPr>
              <w:t>Strukturen, die an Stimme, Sprechen und Atmung beteiligt sind</w:t>
            </w:r>
          </w:p>
          <w:p w14:paraId="777F2E9D" w14:textId="77777777" w:rsidR="00040E82" w:rsidRDefault="00000000">
            <w:pPr>
              <w:pStyle w:val="KeinLeerraum"/>
              <w:numPr>
                <w:ilvl w:val="0"/>
                <w:numId w:val="22"/>
              </w:numPr>
              <w:rPr>
                <w:rFonts w:ascii="Arial" w:hAnsi="Arial"/>
                <w:sz w:val="22"/>
                <w:szCs w:val="22"/>
              </w:rPr>
            </w:pPr>
            <w:r>
              <w:rPr>
                <w:rFonts w:ascii="Arial" w:hAnsi="Arial"/>
                <w:color w:val="000000"/>
                <w:sz w:val="22"/>
                <w:szCs w:val="22"/>
              </w:rPr>
              <w:t>Strukturen, die an Bewegung beteiligt sind</w:t>
            </w:r>
          </w:p>
        </w:tc>
        <w:tc>
          <w:tcPr>
            <w:tcW w:w="7699" w:type="dxa"/>
            <w:tcBorders>
              <w:top w:val="single" w:sz="4" w:space="0" w:color="000000"/>
              <w:left w:val="single" w:sz="4" w:space="0" w:color="000000"/>
              <w:bottom w:val="single" w:sz="4" w:space="0" w:color="000000"/>
              <w:right w:val="single" w:sz="4" w:space="0" w:color="000000"/>
            </w:tcBorders>
          </w:tcPr>
          <w:p w14:paraId="652C3777" w14:textId="77777777" w:rsidR="00040E82" w:rsidRDefault="00040E82">
            <w:pPr>
              <w:pStyle w:val="VorformatierterTextuser"/>
              <w:rPr>
                <w:rFonts w:ascii="Arial" w:hAnsi="Arial"/>
                <w:sz w:val="22"/>
                <w:szCs w:val="22"/>
              </w:rPr>
            </w:pPr>
          </w:p>
        </w:tc>
      </w:tr>
    </w:tbl>
    <w:p w14:paraId="3734F62E" w14:textId="5FC9125F" w:rsidR="00040E82" w:rsidRDefault="00000000">
      <w:pPr>
        <w:pStyle w:val="VorformatierterTextuser"/>
        <w:rPr>
          <w:rFonts w:ascii="Arial" w:hAnsi="Arial"/>
          <w:sz w:val="28"/>
          <w:szCs w:val="28"/>
        </w:rPr>
      </w:pPr>
      <w:r>
        <w:rPr>
          <w:rFonts w:ascii="Arial" w:hAnsi="Arial"/>
          <w:b/>
          <w:bCs/>
          <w:sz w:val="28"/>
          <w:szCs w:val="28"/>
        </w:rPr>
        <w:lastRenderedPageBreak/>
        <w:t>E. Körperfunktionen</w:t>
      </w:r>
    </w:p>
    <w:p w14:paraId="05D51117" w14:textId="77777777" w:rsidR="00040E82" w:rsidRDefault="00040E82">
      <w:pPr>
        <w:pStyle w:val="VorformatierterTextuser"/>
        <w:rPr>
          <w:rFonts w:ascii="Arial" w:hAnsi="Arial"/>
          <w:b/>
          <w:bCs/>
          <w:sz w:val="24"/>
          <w:szCs w:val="24"/>
        </w:rPr>
      </w:pPr>
    </w:p>
    <w:p w14:paraId="59FD52AE" w14:textId="77777777" w:rsidR="00040E82" w:rsidRDefault="00000000">
      <w:pPr>
        <w:pStyle w:val="VorformatierterTextuser"/>
        <w:rPr>
          <w:rFonts w:ascii="Arial" w:hAnsi="Arial"/>
          <w:sz w:val="24"/>
          <w:szCs w:val="24"/>
        </w:rPr>
      </w:pPr>
      <w:r>
        <w:rPr>
          <w:rFonts w:ascii="Arial" w:hAnsi="Arial"/>
          <w:b/>
          <w:bCs/>
          <w:sz w:val="24"/>
          <w:szCs w:val="24"/>
        </w:rPr>
        <w:t>E1. Mentale Funktionen</w:t>
      </w:r>
    </w:p>
    <w:tbl>
      <w:tblPr>
        <w:tblW w:w="14488" w:type="dxa"/>
        <w:tblInd w:w="20" w:type="dxa"/>
        <w:tblLayout w:type="fixed"/>
        <w:tblCellMar>
          <w:top w:w="55" w:type="dxa"/>
          <w:left w:w="55" w:type="dxa"/>
          <w:bottom w:w="55" w:type="dxa"/>
          <w:right w:w="55" w:type="dxa"/>
        </w:tblCellMar>
        <w:tblLook w:val="0000" w:firstRow="0" w:lastRow="0" w:firstColumn="0" w:lastColumn="0" w:noHBand="0" w:noVBand="0"/>
      </w:tblPr>
      <w:tblGrid>
        <w:gridCol w:w="6790"/>
        <w:gridCol w:w="7698"/>
      </w:tblGrid>
      <w:tr w:rsidR="00040E82" w14:paraId="237BEAA9" w14:textId="77777777" w:rsidTr="00AE5262">
        <w:trPr>
          <w:trHeight w:val="4184"/>
        </w:trPr>
        <w:tc>
          <w:tcPr>
            <w:tcW w:w="6790" w:type="dxa"/>
            <w:tcBorders>
              <w:top w:val="single" w:sz="4" w:space="0" w:color="000000"/>
              <w:left w:val="single" w:sz="4" w:space="0" w:color="000000"/>
              <w:bottom w:val="single" w:sz="4" w:space="0" w:color="000000"/>
            </w:tcBorders>
          </w:tcPr>
          <w:p w14:paraId="6659C74F" w14:textId="77777777" w:rsidR="00040E82" w:rsidRDefault="00000000">
            <w:pPr>
              <w:pStyle w:val="VorformatierterTextuser"/>
              <w:rPr>
                <w:rFonts w:ascii="Arial" w:hAnsi="Arial"/>
                <w:b/>
                <w:bCs/>
                <w:sz w:val="22"/>
                <w:szCs w:val="22"/>
              </w:rPr>
            </w:pPr>
            <w:r>
              <w:rPr>
                <w:rFonts w:ascii="Arial" w:hAnsi="Arial"/>
                <w:b/>
                <w:bCs/>
                <w:sz w:val="22"/>
                <w:szCs w:val="22"/>
              </w:rPr>
              <w:t>Aufmerksamkeit und Reaktion</w:t>
            </w:r>
          </w:p>
          <w:p w14:paraId="1D400355" w14:textId="77777777" w:rsidR="00040E82" w:rsidRDefault="00000000">
            <w:pPr>
              <w:pStyle w:val="VorformatierterTextuser"/>
              <w:numPr>
                <w:ilvl w:val="0"/>
                <w:numId w:val="23"/>
              </w:numPr>
              <w:rPr>
                <w:rFonts w:ascii="Arial" w:hAnsi="Arial"/>
                <w:sz w:val="22"/>
                <w:szCs w:val="22"/>
              </w:rPr>
            </w:pPr>
            <w:r>
              <w:rPr>
                <w:rFonts w:ascii="Arial" w:hAnsi="Arial"/>
                <w:sz w:val="22"/>
                <w:szCs w:val="22"/>
              </w:rPr>
              <w:t>Daueraufmerksamkeit (z.B. Aufmerksamkeit auf Geräuschquellen, Zeichen, Personen und Objekte richten und halten können)</w:t>
            </w:r>
          </w:p>
          <w:p w14:paraId="3BCCA15B" w14:textId="0A1F0229" w:rsidR="00040E82" w:rsidRDefault="00000000">
            <w:pPr>
              <w:pStyle w:val="VorformatierterTextuser"/>
              <w:numPr>
                <w:ilvl w:val="0"/>
                <w:numId w:val="23"/>
              </w:numPr>
              <w:rPr>
                <w:rFonts w:ascii="Arial" w:hAnsi="Arial"/>
                <w:sz w:val="22"/>
                <w:szCs w:val="22"/>
              </w:rPr>
            </w:pPr>
            <w:r>
              <w:rPr>
                <w:rFonts w:ascii="Arial" w:hAnsi="Arial"/>
                <w:sz w:val="22"/>
                <w:szCs w:val="22"/>
              </w:rPr>
              <w:t xml:space="preserve">Lenkung der Aufmerksamkeit (Aufmerksamkeit </w:t>
            </w:r>
            <w:r w:rsidR="00AE5262">
              <w:rPr>
                <w:rFonts w:ascii="Arial" w:hAnsi="Arial"/>
                <w:sz w:val="22"/>
                <w:szCs w:val="22"/>
              </w:rPr>
              <w:t>auf</w:t>
            </w:r>
            <w:r>
              <w:rPr>
                <w:rFonts w:ascii="Arial" w:hAnsi="Arial"/>
                <w:sz w:val="22"/>
                <w:szCs w:val="22"/>
              </w:rPr>
              <w:t xml:space="preserve"> ein andere</w:t>
            </w:r>
            <w:r w:rsidR="00AE5262">
              <w:rPr>
                <w:rFonts w:ascii="Arial" w:hAnsi="Arial"/>
                <w:sz w:val="22"/>
                <w:szCs w:val="22"/>
              </w:rPr>
              <w:t>s</w:t>
            </w:r>
            <w:r>
              <w:rPr>
                <w:rFonts w:ascii="Arial" w:hAnsi="Arial"/>
                <w:sz w:val="22"/>
                <w:szCs w:val="22"/>
              </w:rPr>
              <w:t xml:space="preserve"> Objekt/ eine</w:t>
            </w:r>
            <w:r w:rsidR="00AE5262">
              <w:rPr>
                <w:rFonts w:ascii="Arial" w:hAnsi="Arial"/>
                <w:sz w:val="22"/>
                <w:szCs w:val="22"/>
              </w:rPr>
              <w:t xml:space="preserve"> </w:t>
            </w:r>
            <w:r>
              <w:rPr>
                <w:rFonts w:ascii="Arial" w:hAnsi="Arial"/>
                <w:sz w:val="22"/>
                <w:szCs w:val="22"/>
              </w:rPr>
              <w:t>andere Person/ eine</w:t>
            </w:r>
            <w:r w:rsidR="00AE5262">
              <w:rPr>
                <w:rFonts w:ascii="Arial" w:hAnsi="Arial"/>
                <w:sz w:val="22"/>
                <w:szCs w:val="22"/>
              </w:rPr>
              <w:t xml:space="preserve"> </w:t>
            </w:r>
            <w:r>
              <w:rPr>
                <w:rFonts w:ascii="Arial" w:hAnsi="Arial"/>
                <w:sz w:val="22"/>
                <w:szCs w:val="22"/>
              </w:rPr>
              <w:t>Geräuschquelle ausrichten können)</w:t>
            </w:r>
          </w:p>
          <w:p w14:paraId="3456F2DB" w14:textId="25667C77" w:rsidR="00040E82" w:rsidRDefault="00000000">
            <w:pPr>
              <w:pStyle w:val="VorformatierterTextuser"/>
              <w:numPr>
                <w:ilvl w:val="0"/>
                <w:numId w:val="23"/>
              </w:numPr>
              <w:rPr>
                <w:rFonts w:ascii="Arial" w:hAnsi="Arial"/>
                <w:sz w:val="22"/>
                <w:szCs w:val="22"/>
              </w:rPr>
            </w:pPr>
            <w:r>
              <w:rPr>
                <w:rFonts w:ascii="Arial" w:hAnsi="Arial"/>
                <w:sz w:val="22"/>
                <w:szCs w:val="22"/>
              </w:rPr>
              <w:t>Geteilte Aufmerksamkeit (</w:t>
            </w:r>
            <w:proofErr w:type="spellStart"/>
            <w:r>
              <w:rPr>
                <w:rFonts w:ascii="Arial" w:hAnsi="Arial"/>
                <w:sz w:val="22"/>
                <w:szCs w:val="22"/>
              </w:rPr>
              <w:t>joint</w:t>
            </w:r>
            <w:proofErr w:type="spellEnd"/>
            <w:r w:rsidR="00AE5262">
              <w:rPr>
                <w:rFonts w:ascii="Arial" w:hAnsi="Arial"/>
                <w:sz w:val="22"/>
                <w:szCs w:val="22"/>
              </w:rPr>
              <w:t xml:space="preserve"> </w:t>
            </w:r>
            <w:proofErr w:type="spellStart"/>
            <w:r>
              <w:rPr>
                <w:rFonts w:ascii="Arial" w:hAnsi="Arial"/>
                <w:sz w:val="22"/>
                <w:szCs w:val="22"/>
              </w:rPr>
              <w:t>attention</w:t>
            </w:r>
            <w:proofErr w:type="spellEnd"/>
            <w:r>
              <w:rPr>
                <w:rFonts w:ascii="Arial" w:hAnsi="Arial"/>
                <w:sz w:val="22"/>
                <w:szCs w:val="22"/>
              </w:rPr>
              <w:t>)</w:t>
            </w:r>
          </w:p>
          <w:p w14:paraId="06AF8A63" w14:textId="77777777" w:rsidR="00040E82" w:rsidRDefault="00000000">
            <w:pPr>
              <w:pStyle w:val="VorformatierterTextuser"/>
              <w:numPr>
                <w:ilvl w:val="0"/>
                <w:numId w:val="23"/>
              </w:numPr>
              <w:rPr>
                <w:rFonts w:ascii="Arial" w:hAnsi="Arial"/>
                <w:sz w:val="22"/>
                <w:szCs w:val="22"/>
              </w:rPr>
            </w:pPr>
            <w:r>
              <w:rPr>
                <w:rFonts w:ascii="Arial" w:hAnsi="Arial"/>
                <w:sz w:val="22"/>
                <w:szCs w:val="22"/>
              </w:rPr>
              <w:t>Reaktion (z.B. auf optische, akustische, taktile oder visuelle Signale)</w:t>
            </w:r>
          </w:p>
          <w:p w14:paraId="175CAEBE" w14:textId="77777777" w:rsidR="00040E82" w:rsidRDefault="00040E82">
            <w:pPr>
              <w:pStyle w:val="VorformatierterTextuser"/>
              <w:rPr>
                <w:rFonts w:ascii="Arial" w:hAnsi="Arial"/>
                <w:sz w:val="22"/>
                <w:szCs w:val="22"/>
              </w:rPr>
            </w:pPr>
          </w:p>
          <w:p w14:paraId="59A85A08" w14:textId="77777777" w:rsidR="00040E82" w:rsidRDefault="00000000">
            <w:pPr>
              <w:pStyle w:val="VorformatierterTextuser"/>
              <w:rPr>
                <w:rFonts w:ascii="Arial" w:hAnsi="Arial"/>
                <w:b/>
                <w:bCs/>
                <w:sz w:val="22"/>
                <w:szCs w:val="22"/>
              </w:rPr>
            </w:pPr>
            <w:r>
              <w:rPr>
                <w:rFonts w:ascii="Arial" w:hAnsi="Arial"/>
                <w:b/>
                <w:bCs/>
                <w:sz w:val="22"/>
                <w:szCs w:val="22"/>
              </w:rPr>
              <w:t>Orientierung und Bewusstsein</w:t>
            </w:r>
          </w:p>
          <w:p w14:paraId="2A92C8CA" w14:textId="77777777" w:rsidR="00040E82" w:rsidRDefault="00000000">
            <w:pPr>
              <w:pStyle w:val="VorformatierterTextuser"/>
              <w:numPr>
                <w:ilvl w:val="0"/>
                <w:numId w:val="24"/>
              </w:numPr>
              <w:rPr>
                <w:rFonts w:ascii="Arial" w:hAnsi="Arial"/>
                <w:color w:val="000000"/>
                <w:sz w:val="22"/>
                <w:szCs w:val="22"/>
              </w:rPr>
            </w:pPr>
            <w:r>
              <w:rPr>
                <w:rFonts w:ascii="Arial" w:hAnsi="Arial"/>
                <w:color w:val="000000"/>
                <w:sz w:val="22"/>
                <w:szCs w:val="22"/>
              </w:rPr>
              <w:t>Orientierung zu Zeit und Ort</w:t>
            </w:r>
          </w:p>
          <w:p w14:paraId="5C2DA5BA" w14:textId="77777777" w:rsidR="00040E82" w:rsidRDefault="00000000">
            <w:pPr>
              <w:pStyle w:val="VorformatierterTextuser"/>
              <w:numPr>
                <w:ilvl w:val="0"/>
                <w:numId w:val="24"/>
              </w:numPr>
              <w:rPr>
                <w:rFonts w:ascii="Arial" w:hAnsi="Arial"/>
                <w:color w:val="000000"/>
                <w:sz w:val="22"/>
                <w:szCs w:val="22"/>
              </w:rPr>
            </w:pPr>
            <w:r>
              <w:rPr>
                <w:rFonts w:ascii="Arial" w:hAnsi="Arial"/>
                <w:color w:val="000000"/>
                <w:sz w:val="22"/>
                <w:szCs w:val="22"/>
              </w:rPr>
              <w:t>Orientierung zur eigenen Person</w:t>
            </w:r>
          </w:p>
          <w:p w14:paraId="5E3BC130" w14:textId="77777777" w:rsidR="00040E82" w:rsidRDefault="00000000">
            <w:pPr>
              <w:pStyle w:val="VorformatierterTextuser"/>
              <w:numPr>
                <w:ilvl w:val="0"/>
                <w:numId w:val="24"/>
              </w:numPr>
              <w:rPr>
                <w:rFonts w:ascii="Arial" w:hAnsi="Arial"/>
                <w:color w:val="000000"/>
                <w:sz w:val="22"/>
                <w:szCs w:val="22"/>
              </w:rPr>
            </w:pPr>
            <w:r>
              <w:rPr>
                <w:rFonts w:ascii="Arial" w:hAnsi="Arial"/>
                <w:color w:val="000000"/>
                <w:sz w:val="22"/>
                <w:szCs w:val="22"/>
              </w:rPr>
              <w:t>Orientierung zu fremden Personen</w:t>
            </w:r>
          </w:p>
          <w:p w14:paraId="356F2881" w14:textId="11BC395A" w:rsidR="00040E82" w:rsidRDefault="00AE5262">
            <w:pPr>
              <w:pStyle w:val="VorformatierterTextuser"/>
              <w:numPr>
                <w:ilvl w:val="0"/>
                <w:numId w:val="24"/>
              </w:numPr>
              <w:rPr>
                <w:rFonts w:ascii="Arial" w:hAnsi="Arial"/>
                <w:color w:val="000000"/>
                <w:sz w:val="22"/>
                <w:szCs w:val="22"/>
              </w:rPr>
            </w:pPr>
            <w:r>
              <w:rPr>
                <w:rFonts w:ascii="Arial" w:hAnsi="Arial"/>
                <w:color w:val="000000"/>
                <w:sz w:val="22"/>
                <w:szCs w:val="22"/>
              </w:rPr>
              <w:t>B</w:t>
            </w:r>
            <w:r w:rsidR="00000000">
              <w:rPr>
                <w:rFonts w:ascii="Arial" w:hAnsi="Arial"/>
                <w:color w:val="000000"/>
                <w:sz w:val="22"/>
                <w:szCs w:val="22"/>
              </w:rPr>
              <w:t>ewusste Wahrnehmung</w:t>
            </w:r>
          </w:p>
          <w:p w14:paraId="04719D15" w14:textId="77777777" w:rsidR="00040E82" w:rsidRDefault="00000000">
            <w:pPr>
              <w:pStyle w:val="VorformatierterTextuser"/>
              <w:numPr>
                <w:ilvl w:val="0"/>
                <w:numId w:val="24"/>
              </w:numPr>
              <w:rPr>
                <w:rFonts w:ascii="Arial" w:hAnsi="Arial"/>
                <w:color w:val="000000"/>
                <w:sz w:val="22"/>
                <w:szCs w:val="22"/>
              </w:rPr>
            </w:pPr>
            <w:r>
              <w:rPr>
                <w:rFonts w:ascii="Arial" w:hAnsi="Arial"/>
                <w:color w:val="000000"/>
                <w:sz w:val="22"/>
                <w:szCs w:val="22"/>
              </w:rPr>
              <w:t>Wachheit</w:t>
            </w:r>
          </w:p>
          <w:p w14:paraId="15A3D54B" w14:textId="77777777" w:rsidR="00040E82" w:rsidRDefault="00000000">
            <w:pPr>
              <w:pStyle w:val="VorformatierterTextuser"/>
              <w:numPr>
                <w:ilvl w:val="0"/>
                <w:numId w:val="24"/>
              </w:numPr>
              <w:rPr>
                <w:rFonts w:ascii="Arial" w:hAnsi="Arial"/>
                <w:color w:val="000000"/>
                <w:sz w:val="22"/>
                <w:szCs w:val="22"/>
              </w:rPr>
            </w:pPr>
            <w:r>
              <w:rPr>
                <w:rFonts w:ascii="Arial" w:hAnsi="Arial"/>
                <w:color w:val="000000"/>
                <w:sz w:val="22"/>
                <w:szCs w:val="22"/>
              </w:rPr>
              <w:t>Klarheit und Kontinuität des Wachheitszustandes</w:t>
            </w:r>
          </w:p>
          <w:p w14:paraId="493A6D98" w14:textId="77777777" w:rsidR="00040E82" w:rsidRDefault="00040E82">
            <w:pPr>
              <w:pStyle w:val="VorformatierterTextuser"/>
              <w:rPr>
                <w:rFonts w:ascii="Arial" w:hAnsi="Arial"/>
                <w:color w:val="4B4A48"/>
                <w:sz w:val="22"/>
                <w:szCs w:val="22"/>
              </w:rPr>
            </w:pPr>
          </w:p>
          <w:p w14:paraId="618B47C5" w14:textId="77777777" w:rsidR="00040E82" w:rsidRDefault="00000000">
            <w:pPr>
              <w:pStyle w:val="VorformatierterTextuser"/>
              <w:rPr>
                <w:rFonts w:ascii="Arial" w:hAnsi="Arial"/>
                <w:b/>
                <w:bCs/>
                <w:sz w:val="22"/>
                <w:szCs w:val="22"/>
              </w:rPr>
            </w:pPr>
            <w:r>
              <w:rPr>
                <w:rFonts w:ascii="Arial" w:hAnsi="Arial"/>
                <w:b/>
                <w:bCs/>
                <w:sz w:val="22"/>
                <w:szCs w:val="22"/>
              </w:rPr>
              <w:t>Wahrnehmung und Wahrnehmungsverarbeitung (Erkennen und Interpretieren sensorischer Reize)</w:t>
            </w:r>
          </w:p>
          <w:p w14:paraId="374D2B75" w14:textId="77777777" w:rsidR="00040E82" w:rsidRDefault="00000000">
            <w:pPr>
              <w:pStyle w:val="VorformatierterTextuser"/>
              <w:numPr>
                <w:ilvl w:val="0"/>
                <w:numId w:val="25"/>
              </w:numPr>
              <w:rPr>
                <w:rFonts w:ascii="Arial" w:hAnsi="Arial"/>
                <w:sz w:val="22"/>
                <w:szCs w:val="22"/>
              </w:rPr>
            </w:pPr>
            <w:r>
              <w:rPr>
                <w:rFonts w:ascii="Arial" w:hAnsi="Arial"/>
                <w:sz w:val="22"/>
                <w:szCs w:val="22"/>
              </w:rPr>
              <w:t xml:space="preserve">visuell </w:t>
            </w:r>
            <w:r>
              <w:rPr>
                <w:rFonts w:ascii="Arial" w:eastAsia="Times New Roman" w:hAnsi="Arial" w:cstheme="minorHAnsi"/>
                <w:color w:val="000000" w:themeColor="text1"/>
                <w:sz w:val="22"/>
                <w:szCs w:val="22"/>
                <w:lang w:eastAsia="de-DE"/>
              </w:rPr>
              <w:t>(z.B. hell-dunkel, Farben, Formen)</w:t>
            </w:r>
          </w:p>
          <w:p w14:paraId="2688E7A5" w14:textId="7CF0E372" w:rsidR="00040E82" w:rsidRDefault="00000000">
            <w:pPr>
              <w:pStyle w:val="VorformatierterTextuser"/>
              <w:numPr>
                <w:ilvl w:val="0"/>
                <w:numId w:val="25"/>
              </w:numPr>
              <w:rPr>
                <w:rFonts w:ascii="Arial" w:hAnsi="Arial"/>
                <w:sz w:val="22"/>
                <w:szCs w:val="22"/>
              </w:rPr>
            </w:pPr>
            <w:r>
              <w:rPr>
                <w:rFonts w:ascii="Arial" w:hAnsi="Arial"/>
                <w:sz w:val="22"/>
                <w:szCs w:val="22"/>
              </w:rPr>
              <w:t>auditiv (z.B. Differenzierung unterschiedlicher Geräuschquellen)</w:t>
            </w:r>
          </w:p>
          <w:p w14:paraId="6D2B6AFF" w14:textId="77777777" w:rsidR="00040E82" w:rsidRDefault="00000000">
            <w:pPr>
              <w:pStyle w:val="VorformatierterTextuser"/>
              <w:numPr>
                <w:ilvl w:val="0"/>
                <w:numId w:val="25"/>
              </w:numPr>
              <w:rPr>
                <w:rFonts w:ascii="Arial" w:hAnsi="Arial"/>
                <w:sz w:val="22"/>
                <w:szCs w:val="22"/>
              </w:rPr>
            </w:pPr>
            <w:r>
              <w:rPr>
                <w:rFonts w:ascii="Arial" w:hAnsi="Arial"/>
                <w:sz w:val="22"/>
                <w:szCs w:val="22"/>
              </w:rPr>
              <w:t>räumlich-visuell (z.B. visuelles Verfolgen von bewegten Objekten)</w:t>
            </w:r>
          </w:p>
          <w:p w14:paraId="35B4B279" w14:textId="77777777" w:rsidR="00040E82" w:rsidRDefault="00000000">
            <w:pPr>
              <w:pStyle w:val="VorformatierterTextuser"/>
              <w:numPr>
                <w:ilvl w:val="0"/>
                <w:numId w:val="25"/>
              </w:numPr>
              <w:rPr>
                <w:rFonts w:ascii="Arial" w:hAnsi="Arial"/>
                <w:sz w:val="22"/>
                <w:szCs w:val="22"/>
              </w:rPr>
            </w:pPr>
            <w:r>
              <w:rPr>
                <w:rFonts w:ascii="Arial" w:hAnsi="Arial"/>
                <w:sz w:val="22"/>
                <w:szCs w:val="22"/>
              </w:rPr>
              <w:t xml:space="preserve">taktil (z.B. </w:t>
            </w:r>
            <w:r>
              <w:rPr>
                <w:rFonts w:ascii="Arial" w:eastAsia="Times New Roman" w:hAnsi="Arial" w:cstheme="minorHAnsi"/>
                <w:color w:val="000000" w:themeColor="text1"/>
                <w:sz w:val="22"/>
                <w:szCs w:val="22"/>
                <w:lang w:eastAsia="de-DE"/>
              </w:rPr>
              <w:t>Objekte und Wege durch (Er-)Tasten, Greifen)</w:t>
            </w:r>
          </w:p>
          <w:p w14:paraId="702F8CC4" w14:textId="77777777" w:rsidR="00040E82" w:rsidRDefault="00000000">
            <w:pPr>
              <w:pStyle w:val="KeinLeerraum"/>
              <w:numPr>
                <w:ilvl w:val="0"/>
                <w:numId w:val="25"/>
              </w:numPr>
              <w:rPr>
                <w:rFonts w:ascii="Arial" w:hAnsi="Arial"/>
                <w:sz w:val="22"/>
                <w:szCs w:val="22"/>
              </w:rPr>
            </w:pPr>
            <w:r>
              <w:rPr>
                <w:rFonts w:ascii="Arial" w:hAnsi="Arial"/>
                <w:sz w:val="22"/>
                <w:szCs w:val="22"/>
              </w:rPr>
              <w:t>propriozeptiv</w:t>
            </w:r>
          </w:p>
          <w:p w14:paraId="6B383FF9" w14:textId="77777777" w:rsidR="00040E82" w:rsidRDefault="00000000">
            <w:pPr>
              <w:pStyle w:val="KeinLeerraum"/>
              <w:numPr>
                <w:ilvl w:val="0"/>
                <w:numId w:val="25"/>
              </w:numPr>
              <w:rPr>
                <w:rFonts w:ascii="Arial" w:hAnsi="Arial"/>
                <w:sz w:val="22"/>
                <w:szCs w:val="22"/>
              </w:rPr>
            </w:pPr>
            <w:r>
              <w:rPr>
                <w:rFonts w:ascii="Arial" w:hAnsi="Arial"/>
                <w:sz w:val="22"/>
                <w:szCs w:val="22"/>
              </w:rPr>
              <w:lastRenderedPageBreak/>
              <w:t>olfaktorisch</w:t>
            </w:r>
          </w:p>
          <w:p w14:paraId="67FB2E90" w14:textId="77777777" w:rsidR="00040E82" w:rsidRDefault="00040E82">
            <w:pPr>
              <w:pStyle w:val="VorformatierterTextuser"/>
              <w:ind w:left="720"/>
              <w:rPr>
                <w:rFonts w:ascii="Arial" w:hAnsi="Arial"/>
                <w:sz w:val="22"/>
                <w:szCs w:val="22"/>
              </w:rPr>
            </w:pPr>
          </w:p>
          <w:p w14:paraId="2A3634F0" w14:textId="77777777" w:rsidR="00040E82" w:rsidRDefault="00000000">
            <w:pPr>
              <w:pStyle w:val="KeinLeerraum"/>
              <w:rPr>
                <w:rFonts w:ascii="Arial" w:hAnsi="Arial"/>
                <w:sz w:val="22"/>
                <w:szCs w:val="22"/>
              </w:rPr>
            </w:pPr>
            <w:r>
              <w:rPr>
                <w:rFonts w:ascii="Arial" w:eastAsia="Cambria" w:hAnsi="Arial"/>
                <w:b/>
                <w:bCs/>
                <w:sz w:val="22"/>
                <w:szCs w:val="22"/>
              </w:rPr>
              <w:t>Gedächtnis</w:t>
            </w:r>
          </w:p>
          <w:p w14:paraId="7C99A0DE" w14:textId="77777777" w:rsidR="00040E82" w:rsidRDefault="00000000">
            <w:pPr>
              <w:pStyle w:val="KeinLeerraum"/>
              <w:numPr>
                <w:ilvl w:val="0"/>
                <w:numId w:val="26"/>
              </w:numPr>
              <w:rPr>
                <w:rFonts w:ascii="Arial" w:hAnsi="Arial"/>
                <w:sz w:val="22"/>
                <w:szCs w:val="22"/>
              </w:rPr>
            </w:pPr>
            <w:r>
              <w:rPr>
                <w:rFonts w:ascii="Arial" w:hAnsi="Arial"/>
                <w:sz w:val="22"/>
                <w:szCs w:val="22"/>
              </w:rPr>
              <w:t>Kurzzeit- / Arbeitsgedächtnis</w:t>
            </w:r>
          </w:p>
          <w:p w14:paraId="2CBD6201" w14:textId="40527DA2" w:rsidR="00040E82" w:rsidRDefault="00000000">
            <w:pPr>
              <w:pStyle w:val="KeinLeerraum"/>
              <w:numPr>
                <w:ilvl w:val="0"/>
                <w:numId w:val="26"/>
              </w:numPr>
              <w:rPr>
                <w:rFonts w:ascii="Arial" w:hAnsi="Arial"/>
                <w:sz w:val="22"/>
                <w:szCs w:val="22"/>
              </w:rPr>
            </w:pPr>
            <w:r>
              <w:rPr>
                <w:rFonts w:ascii="Arial" w:eastAsia="Cambria" w:hAnsi="Arial"/>
                <w:sz w:val="22"/>
                <w:szCs w:val="22"/>
              </w:rPr>
              <w:t>L</w:t>
            </w:r>
            <w:r>
              <w:rPr>
                <w:rFonts w:ascii="Arial" w:hAnsi="Arial"/>
                <w:sz w:val="22"/>
                <w:szCs w:val="22"/>
              </w:rPr>
              <w:t>angzeitspeicherung und -abruf (z.B. von Orten, Wegen, Routen, markanten Orientierungspunkten)</w:t>
            </w:r>
          </w:p>
          <w:p w14:paraId="786595DA" w14:textId="77777777" w:rsidR="00040E82" w:rsidRDefault="00040E82">
            <w:pPr>
              <w:pStyle w:val="KeinLeerraum"/>
              <w:rPr>
                <w:rFonts w:ascii="Arial" w:hAnsi="Arial"/>
                <w:sz w:val="22"/>
                <w:szCs w:val="22"/>
              </w:rPr>
            </w:pPr>
          </w:p>
          <w:p w14:paraId="6C32D610" w14:textId="77777777" w:rsidR="00040E82" w:rsidRDefault="00000000">
            <w:pPr>
              <w:pStyle w:val="KeinLeerraum"/>
              <w:rPr>
                <w:rFonts w:ascii="Arial" w:hAnsi="Arial"/>
                <w:b/>
                <w:bCs/>
                <w:sz w:val="22"/>
                <w:szCs w:val="22"/>
              </w:rPr>
            </w:pPr>
            <w:r>
              <w:rPr>
                <w:rFonts w:ascii="Arial" w:eastAsia="Cambria" w:hAnsi="Arial"/>
                <w:b/>
                <w:bCs/>
                <w:sz w:val="22"/>
                <w:szCs w:val="22"/>
              </w:rPr>
              <w:t>Kristalline Fähigkeiten</w:t>
            </w:r>
          </w:p>
          <w:p w14:paraId="754B060A" w14:textId="77777777" w:rsidR="00040E82" w:rsidRDefault="00000000">
            <w:pPr>
              <w:pStyle w:val="KeinLeerraum"/>
              <w:numPr>
                <w:ilvl w:val="0"/>
                <w:numId w:val="27"/>
              </w:numPr>
              <w:rPr>
                <w:rFonts w:ascii="Arial" w:hAnsi="Arial"/>
                <w:sz w:val="22"/>
                <w:szCs w:val="22"/>
              </w:rPr>
            </w:pPr>
            <w:r>
              <w:rPr>
                <w:rFonts w:ascii="Arial" w:hAnsi="Arial"/>
                <w:sz w:val="22"/>
                <w:szCs w:val="22"/>
              </w:rPr>
              <w:t>Regelkenntnisse</w:t>
            </w:r>
          </w:p>
          <w:p w14:paraId="5A33B2EE" w14:textId="77777777" w:rsidR="00040E82" w:rsidRDefault="00000000">
            <w:pPr>
              <w:pStyle w:val="KeinLeerraum"/>
              <w:numPr>
                <w:ilvl w:val="0"/>
                <w:numId w:val="27"/>
              </w:numPr>
              <w:rPr>
                <w:rFonts w:ascii="Arial" w:hAnsi="Arial"/>
                <w:sz w:val="22"/>
                <w:szCs w:val="22"/>
              </w:rPr>
            </w:pPr>
            <w:r>
              <w:rPr>
                <w:rFonts w:ascii="Arial" w:hAnsi="Arial"/>
                <w:sz w:val="22"/>
                <w:szCs w:val="22"/>
              </w:rPr>
              <w:t>Ortskenntnisse</w:t>
            </w:r>
          </w:p>
          <w:p w14:paraId="0C6433B3" w14:textId="77777777" w:rsidR="00040E82" w:rsidRDefault="00000000">
            <w:pPr>
              <w:pStyle w:val="KeinLeerraum"/>
              <w:numPr>
                <w:ilvl w:val="0"/>
                <w:numId w:val="27"/>
              </w:numPr>
              <w:rPr>
                <w:rFonts w:ascii="Arial" w:hAnsi="Arial"/>
                <w:sz w:val="22"/>
                <w:szCs w:val="22"/>
              </w:rPr>
            </w:pPr>
            <w:r>
              <w:rPr>
                <w:rFonts w:ascii="Arial" w:hAnsi="Arial"/>
                <w:sz w:val="22"/>
                <w:szCs w:val="22"/>
              </w:rPr>
              <w:t>Mentale Raumvorstellungen</w:t>
            </w:r>
          </w:p>
          <w:p w14:paraId="7B200854" w14:textId="77777777" w:rsidR="00040E82" w:rsidRDefault="00000000">
            <w:pPr>
              <w:pStyle w:val="KeinLeerraum"/>
              <w:numPr>
                <w:ilvl w:val="0"/>
                <w:numId w:val="27"/>
              </w:numPr>
              <w:rPr>
                <w:rFonts w:ascii="Arial" w:hAnsi="Arial"/>
                <w:sz w:val="22"/>
                <w:szCs w:val="22"/>
              </w:rPr>
            </w:pPr>
            <w:r>
              <w:rPr>
                <w:rFonts w:ascii="Arial" w:hAnsi="Arial"/>
                <w:sz w:val="22"/>
                <w:szCs w:val="22"/>
              </w:rPr>
              <w:t>Symbol- und Zeichenwortschatz</w:t>
            </w:r>
          </w:p>
          <w:p w14:paraId="16EC8876" w14:textId="77777777" w:rsidR="00040E82" w:rsidRDefault="00000000">
            <w:pPr>
              <w:pStyle w:val="KeinLeerraum"/>
              <w:numPr>
                <w:ilvl w:val="0"/>
                <w:numId w:val="27"/>
              </w:numPr>
              <w:rPr>
                <w:rFonts w:ascii="Arial" w:hAnsi="Arial"/>
                <w:sz w:val="22"/>
                <w:szCs w:val="22"/>
              </w:rPr>
            </w:pPr>
            <w:r>
              <w:rPr>
                <w:rFonts w:ascii="Arial" w:hAnsi="Arial"/>
                <w:sz w:val="22"/>
                <w:szCs w:val="22"/>
              </w:rPr>
              <w:t>Sprachverständnis</w:t>
            </w:r>
          </w:p>
          <w:p w14:paraId="0B3BD9C8" w14:textId="77777777" w:rsidR="00040E82" w:rsidRDefault="00000000">
            <w:pPr>
              <w:pStyle w:val="KeinLeerraum"/>
              <w:numPr>
                <w:ilvl w:val="0"/>
                <w:numId w:val="27"/>
              </w:numPr>
              <w:rPr>
                <w:rFonts w:ascii="Arial" w:hAnsi="Arial"/>
                <w:sz w:val="22"/>
                <w:szCs w:val="22"/>
              </w:rPr>
            </w:pPr>
            <w:r>
              <w:rPr>
                <w:rFonts w:ascii="Arial" w:hAnsi="Arial"/>
                <w:sz w:val="22"/>
                <w:szCs w:val="22"/>
              </w:rPr>
              <w:t>Mathematische Kenntnisse (z.B. Zahlen, Raum &amp; Form)</w:t>
            </w:r>
          </w:p>
          <w:p w14:paraId="121E8901" w14:textId="77777777" w:rsidR="00040E82" w:rsidRDefault="00040E82">
            <w:pPr>
              <w:pStyle w:val="KeinLeerraum"/>
              <w:rPr>
                <w:rFonts w:ascii="Arial" w:hAnsi="Arial"/>
                <w:sz w:val="22"/>
                <w:szCs w:val="22"/>
              </w:rPr>
            </w:pPr>
          </w:p>
          <w:p w14:paraId="387A9972" w14:textId="77777777" w:rsidR="00040E82" w:rsidRDefault="00000000">
            <w:pPr>
              <w:pStyle w:val="KeinLeerraum"/>
              <w:rPr>
                <w:rFonts w:ascii="Arial" w:hAnsi="Arial"/>
                <w:b/>
                <w:bCs/>
                <w:sz w:val="22"/>
                <w:szCs w:val="22"/>
              </w:rPr>
            </w:pPr>
            <w:r>
              <w:rPr>
                <w:rFonts w:ascii="Arial" w:hAnsi="Arial"/>
                <w:b/>
                <w:bCs/>
                <w:sz w:val="22"/>
                <w:szCs w:val="22"/>
              </w:rPr>
              <w:t>Fluides Denken und Problemlösen</w:t>
            </w:r>
          </w:p>
          <w:p w14:paraId="525D7917" w14:textId="77777777" w:rsidR="00040E82" w:rsidRDefault="00000000">
            <w:pPr>
              <w:pStyle w:val="KeinLeerraum"/>
              <w:numPr>
                <w:ilvl w:val="0"/>
                <w:numId w:val="28"/>
              </w:numPr>
              <w:rPr>
                <w:rFonts w:ascii="Arial" w:hAnsi="Arial"/>
                <w:sz w:val="22"/>
                <w:szCs w:val="22"/>
              </w:rPr>
            </w:pPr>
            <w:r>
              <w:rPr>
                <w:rFonts w:ascii="Arial" w:hAnsi="Arial"/>
                <w:sz w:val="22"/>
                <w:szCs w:val="22"/>
              </w:rPr>
              <w:t>Schlussfolgerndes Denken</w:t>
            </w:r>
          </w:p>
          <w:p w14:paraId="66FB368D" w14:textId="77777777" w:rsidR="00040E82" w:rsidRDefault="00000000">
            <w:pPr>
              <w:pStyle w:val="Textkrper"/>
              <w:numPr>
                <w:ilvl w:val="0"/>
                <w:numId w:val="28"/>
              </w:numPr>
              <w:rPr>
                <w:rFonts w:ascii="Arial" w:hAnsi="Arial"/>
                <w:sz w:val="22"/>
                <w:szCs w:val="22"/>
              </w:rPr>
            </w:pPr>
            <w:r>
              <w:rPr>
                <w:rFonts w:ascii="Arial" w:hAnsi="Arial"/>
                <w:sz w:val="22"/>
                <w:szCs w:val="22"/>
              </w:rPr>
              <w:t>Planungskompetenz (z.B. Umgang mit Veränderungen, Ausfällen, Störungen, falsches Ein-/Aussteigen, falsche Wege, unbekannte Orte)</w:t>
            </w:r>
          </w:p>
        </w:tc>
        <w:tc>
          <w:tcPr>
            <w:tcW w:w="7698" w:type="dxa"/>
            <w:tcBorders>
              <w:top w:val="single" w:sz="4" w:space="0" w:color="000000"/>
              <w:left w:val="single" w:sz="4" w:space="0" w:color="000000"/>
              <w:bottom w:val="single" w:sz="4" w:space="0" w:color="000000"/>
              <w:right w:val="single" w:sz="4" w:space="0" w:color="000000"/>
            </w:tcBorders>
          </w:tcPr>
          <w:p w14:paraId="4E68BF33" w14:textId="77777777" w:rsidR="00040E82" w:rsidRDefault="00040E82">
            <w:pPr>
              <w:pStyle w:val="KeinLeerraum"/>
              <w:rPr>
                <w:rFonts w:ascii="Arial" w:hAnsi="Arial"/>
                <w:sz w:val="22"/>
                <w:szCs w:val="22"/>
              </w:rPr>
            </w:pPr>
          </w:p>
        </w:tc>
      </w:tr>
    </w:tbl>
    <w:p w14:paraId="0CB83020" w14:textId="77777777" w:rsidR="00040E82" w:rsidRDefault="00040E82">
      <w:pPr>
        <w:rPr>
          <w:rFonts w:ascii="Arial" w:hAnsi="Arial"/>
          <w:sz w:val="22"/>
          <w:szCs w:val="22"/>
        </w:rPr>
      </w:pPr>
    </w:p>
    <w:p w14:paraId="111AEB95" w14:textId="77777777" w:rsidR="00040E82" w:rsidRDefault="00000000">
      <w:pPr>
        <w:pStyle w:val="VorformatierterTextuser"/>
        <w:rPr>
          <w:rFonts w:ascii="Arial" w:hAnsi="Arial"/>
          <w:b/>
          <w:bCs/>
          <w:sz w:val="24"/>
          <w:szCs w:val="24"/>
        </w:rPr>
      </w:pPr>
      <w:r>
        <w:rPr>
          <w:rFonts w:ascii="Arial" w:hAnsi="Arial"/>
          <w:b/>
          <w:bCs/>
          <w:sz w:val="24"/>
          <w:szCs w:val="24"/>
        </w:rPr>
        <w:t>E2. Stimm- und Sprechfunktionen</w:t>
      </w:r>
    </w:p>
    <w:tbl>
      <w:tblPr>
        <w:tblW w:w="14501" w:type="dxa"/>
        <w:tblInd w:w="7" w:type="dxa"/>
        <w:tblLayout w:type="fixed"/>
        <w:tblCellMar>
          <w:top w:w="55" w:type="dxa"/>
          <w:left w:w="55" w:type="dxa"/>
          <w:bottom w:w="55" w:type="dxa"/>
          <w:right w:w="55" w:type="dxa"/>
        </w:tblCellMar>
        <w:tblLook w:val="0000" w:firstRow="0" w:lastRow="0" w:firstColumn="0" w:lastColumn="0" w:noHBand="0" w:noVBand="0"/>
      </w:tblPr>
      <w:tblGrid>
        <w:gridCol w:w="6802"/>
        <w:gridCol w:w="7699"/>
      </w:tblGrid>
      <w:tr w:rsidR="00040E82" w14:paraId="4DC81F79" w14:textId="77777777">
        <w:tc>
          <w:tcPr>
            <w:tcW w:w="6802" w:type="dxa"/>
            <w:tcBorders>
              <w:top w:val="single" w:sz="4" w:space="0" w:color="000000"/>
              <w:left w:val="single" w:sz="4" w:space="0" w:color="000000"/>
              <w:bottom w:val="single" w:sz="4" w:space="0" w:color="000000"/>
            </w:tcBorders>
          </w:tcPr>
          <w:p w14:paraId="50CC7032" w14:textId="77777777" w:rsidR="00040E82" w:rsidRDefault="00000000">
            <w:pPr>
              <w:pStyle w:val="VorformatierterTextuser"/>
              <w:numPr>
                <w:ilvl w:val="0"/>
                <w:numId w:val="29"/>
              </w:numPr>
            </w:pPr>
            <w:r>
              <w:rPr>
                <w:rFonts w:ascii="Arial" w:hAnsi="Arial"/>
                <w:sz w:val="22"/>
                <w:szCs w:val="22"/>
              </w:rPr>
              <w:t>Funktionen der Stimme</w:t>
            </w:r>
          </w:p>
          <w:p w14:paraId="4DF9096D" w14:textId="77777777" w:rsidR="00040E82" w:rsidRDefault="00000000">
            <w:pPr>
              <w:pStyle w:val="VorformatierterTextuser"/>
              <w:numPr>
                <w:ilvl w:val="0"/>
                <w:numId w:val="30"/>
              </w:numPr>
              <w:rPr>
                <w:rFonts w:ascii="Arial" w:hAnsi="Arial"/>
                <w:sz w:val="22"/>
                <w:szCs w:val="22"/>
              </w:rPr>
            </w:pPr>
            <w:r>
              <w:rPr>
                <w:rFonts w:ascii="Arial" w:hAnsi="Arial"/>
                <w:sz w:val="22"/>
                <w:szCs w:val="22"/>
              </w:rPr>
              <w:t>Artikulatorische Funktionen</w:t>
            </w:r>
          </w:p>
          <w:p w14:paraId="65EB7D93" w14:textId="77777777" w:rsidR="00040E82" w:rsidRDefault="00000000">
            <w:pPr>
              <w:pStyle w:val="VorformatierterTextuser"/>
              <w:numPr>
                <w:ilvl w:val="0"/>
                <w:numId w:val="30"/>
              </w:numPr>
              <w:rPr>
                <w:rFonts w:ascii="Arial" w:hAnsi="Arial"/>
                <w:sz w:val="22"/>
                <w:szCs w:val="22"/>
              </w:rPr>
            </w:pPr>
            <w:r>
              <w:rPr>
                <w:rFonts w:ascii="Arial" w:hAnsi="Arial"/>
                <w:sz w:val="22"/>
                <w:szCs w:val="22"/>
              </w:rPr>
              <w:t>Alternative stimmliche Äußerungen</w:t>
            </w:r>
          </w:p>
        </w:tc>
        <w:tc>
          <w:tcPr>
            <w:tcW w:w="7699" w:type="dxa"/>
            <w:tcBorders>
              <w:top w:val="single" w:sz="4" w:space="0" w:color="000000"/>
              <w:left w:val="single" w:sz="4" w:space="0" w:color="000000"/>
              <w:bottom w:val="single" w:sz="4" w:space="0" w:color="000000"/>
              <w:right w:val="single" w:sz="4" w:space="0" w:color="000000"/>
            </w:tcBorders>
          </w:tcPr>
          <w:p w14:paraId="163D6E96" w14:textId="77777777" w:rsidR="00040E82" w:rsidRDefault="00040E82">
            <w:pPr>
              <w:pStyle w:val="VorformatierterTextuser"/>
              <w:rPr>
                <w:rFonts w:ascii="Arial" w:hAnsi="Arial"/>
                <w:sz w:val="22"/>
                <w:szCs w:val="22"/>
              </w:rPr>
            </w:pPr>
          </w:p>
        </w:tc>
      </w:tr>
    </w:tbl>
    <w:p w14:paraId="547FFA07" w14:textId="77777777" w:rsidR="00040E82" w:rsidRDefault="00040E82">
      <w:pPr>
        <w:rPr>
          <w:rFonts w:ascii="Arial" w:hAnsi="Arial"/>
          <w:b/>
          <w:bCs/>
        </w:rPr>
      </w:pPr>
    </w:p>
    <w:p w14:paraId="4CA7C0D9" w14:textId="77777777" w:rsidR="00040E82" w:rsidRDefault="00000000">
      <w:pPr>
        <w:rPr>
          <w:rFonts w:ascii="Arial" w:hAnsi="Arial"/>
          <w:b/>
          <w:bCs/>
        </w:rPr>
      </w:pPr>
      <w:r>
        <w:rPr>
          <w:rFonts w:ascii="Arial" w:hAnsi="Arial"/>
          <w:b/>
          <w:bCs/>
        </w:rPr>
        <w:t xml:space="preserve">E3. </w:t>
      </w:r>
      <w:proofErr w:type="spellStart"/>
      <w:r>
        <w:rPr>
          <w:rFonts w:ascii="Arial" w:hAnsi="Arial"/>
          <w:b/>
          <w:bCs/>
          <w:color w:val="000000"/>
        </w:rPr>
        <w:t>Neuromuskuloskeletale</w:t>
      </w:r>
      <w:proofErr w:type="spellEnd"/>
      <w:r>
        <w:rPr>
          <w:rFonts w:ascii="Arial" w:hAnsi="Arial"/>
          <w:b/>
          <w:bCs/>
          <w:color w:val="000000"/>
        </w:rPr>
        <w:t xml:space="preserve"> und bewegungsbezogene Funktionen</w:t>
      </w:r>
    </w:p>
    <w:tbl>
      <w:tblPr>
        <w:tblW w:w="14501" w:type="dxa"/>
        <w:tblInd w:w="7" w:type="dxa"/>
        <w:tblLayout w:type="fixed"/>
        <w:tblCellMar>
          <w:top w:w="55" w:type="dxa"/>
          <w:left w:w="55" w:type="dxa"/>
          <w:bottom w:w="55" w:type="dxa"/>
          <w:right w:w="55" w:type="dxa"/>
        </w:tblCellMar>
        <w:tblLook w:val="0000" w:firstRow="0" w:lastRow="0" w:firstColumn="0" w:lastColumn="0" w:noHBand="0" w:noVBand="0"/>
      </w:tblPr>
      <w:tblGrid>
        <w:gridCol w:w="6802"/>
        <w:gridCol w:w="7699"/>
      </w:tblGrid>
      <w:tr w:rsidR="00040E82" w14:paraId="26CE477C" w14:textId="77777777">
        <w:tc>
          <w:tcPr>
            <w:tcW w:w="6802" w:type="dxa"/>
            <w:tcBorders>
              <w:top w:val="single" w:sz="4" w:space="0" w:color="000000"/>
              <w:left w:val="single" w:sz="4" w:space="0" w:color="000000"/>
              <w:bottom w:val="single" w:sz="4" w:space="0" w:color="000000"/>
            </w:tcBorders>
          </w:tcPr>
          <w:p w14:paraId="5A9E2AA9" w14:textId="77777777" w:rsidR="00040E82" w:rsidRDefault="00000000">
            <w:pPr>
              <w:pStyle w:val="VorformatierterTextuser"/>
              <w:numPr>
                <w:ilvl w:val="0"/>
                <w:numId w:val="31"/>
              </w:numPr>
            </w:pPr>
            <w:r>
              <w:rPr>
                <w:rFonts w:ascii="Arial" w:hAnsi="Arial"/>
                <w:color w:val="000000"/>
                <w:sz w:val="22"/>
                <w:szCs w:val="22"/>
              </w:rPr>
              <w:t>Funktionen von Knochen und Gelenken</w:t>
            </w:r>
          </w:p>
          <w:p w14:paraId="00D76978" w14:textId="77777777" w:rsidR="00040E82" w:rsidRDefault="00000000">
            <w:pPr>
              <w:pStyle w:val="VorformatierterTextuser"/>
              <w:numPr>
                <w:ilvl w:val="0"/>
                <w:numId w:val="1"/>
              </w:numPr>
              <w:rPr>
                <w:rFonts w:ascii="Arial" w:hAnsi="Arial"/>
                <w:sz w:val="22"/>
                <w:szCs w:val="22"/>
              </w:rPr>
            </w:pPr>
            <w:r>
              <w:rPr>
                <w:rFonts w:ascii="Arial" w:hAnsi="Arial"/>
                <w:sz w:val="22"/>
                <w:szCs w:val="22"/>
              </w:rPr>
              <w:lastRenderedPageBreak/>
              <w:t>Handkoordination/ Körperkoordination (Kontrolle über willkürliche Bewegungen/ motorische Reflexe/ unwillkürliche Bewegungen)</w:t>
            </w:r>
          </w:p>
          <w:p w14:paraId="62F5CC6D" w14:textId="77777777" w:rsidR="00040E82" w:rsidRDefault="00000000">
            <w:pPr>
              <w:pStyle w:val="VorformatierterTextuser"/>
              <w:numPr>
                <w:ilvl w:val="0"/>
                <w:numId w:val="1"/>
              </w:numPr>
              <w:rPr>
                <w:rFonts w:ascii="Arial" w:hAnsi="Arial"/>
                <w:sz w:val="22"/>
                <w:szCs w:val="22"/>
              </w:rPr>
            </w:pPr>
            <w:r>
              <w:rPr>
                <w:rFonts w:ascii="Arial" w:hAnsi="Arial"/>
                <w:sz w:val="22"/>
                <w:szCs w:val="22"/>
              </w:rPr>
              <w:t>Muskelkraft und Muskeltonus</w:t>
            </w:r>
          </w:p>
          <w:p w14:paraId="0AB05568" w14:textId="77777777" w:rsidR="00040E82" w:rsidRDefault="00000000">
            <w:pPr>
              <w:pStyle w:val="VorformatierterTextuser"/>
              <w:numPr>
                <w:ilvl w:val="0"/>
                <w:numId w:val="1"/>
              </w:numPr>
              <w:rPr>
                <w:rFonts w:ascii="Arial" w:hAnsi="Arial"/>
                <w:sz w:val="22"/>
                <w:szCs w:val="22"/>
              </w:rPr>
            </w:pPr>
            <w:r>
              <w:rPr>
                <w:rFonts w:ascii="Arial" w:hAnsi="Arial"/>
                <w:sz w:val="22"/>
                <w:szCs w:val="22"/>
              </w:rPr>
              <w:t>Blickmotorik</w:t>
            </w:r>
          </w:p>
        </w:tc>
        <w:tc>
          <w:tcPr>
            <w:tcW w:w="7699" w:type="dxa"/>
            <w:tcBorders>
              <w:top w:val="single" w:sz="4" w:space="0" w:color="000000"/>
              <w:left w:val="single" w:sz="4" w:space="0" w:color="000000"/>
              <w:bottom w:val="single" w:sz="4" w:space="0" w:color="000000"/>
              <w:right w:val="single" w:sz="4" w:space="0" w:color="000000"/>
            </w:tcBorders>
          </w:tcPr>
          <w:p w14:paraId="29C933A0" w14:textId="77777777" w:rsidR="00040E82" w:rsidRDefault="00040E82">
            <w:pPr>
              <w:pStyle w:val="VorformatierterTextuser"/>
              <w:rPr>
                <w:rFonts w:ascii="Arial" w:hAnsi="Arial"/>
                <w:sz w:val="22"/>
                <w:szCs w:val="22"/>
              </w:rPr>
            </w:pPr>
          </w:p>
        </w:tc>
      </w:tr>
    </w:tbl>
    <w:p w14:paraId="58C7C83C" w14:textId="77777777" w:rsidR="00040E82" w:rsidRDefault="00040E82">
      <w:pPr>
        <w:pStyle w:val="VorformatierterTextuser"/>
        <w:rPr>
          <w:rFonts w:ascii="Arial" w:hAnsi="Arial"/>
          <w:b/>
          <w:bCs/>
          <w:sz w:val="22"/>
          <w:szCs w:val="22"/>
        </w:rPr>
      </w:pPr>
    </w:p>
    <w:p w14:paraId="64B42681" w14:textId="77777777" w:rsidR="005D4F4D" w:rsidRDefault="005D4F4D">
      <w:pPr>
        <w:pStyle w:val="VorformatierterTextuser"/>
        <w:rPr>
          <w:rFonts w:ascii="Arial" w:hAnsi="Arial"/>
          <w:b/>
          <w:bCs/>
          <w:sz w:val="22"/>
          <w:szCs w:val="22"/>
        </w:rPr>
      </w:pPr>
    </w:p>
    <w:p w14:paraId="035985B6" w14:textId="3B625E77" w:rsidR="00040E82" w:rsidRDefault="005D4F4D">
      <w:pPr>
        <w:pStyle w:val="VorformatierterTextuser"/>
        <w:rPr>
          <w:rFonts w:ascii="Arial" w:hAnsi="Arial"/>
          <w:b/>
          <w:bCs/>
          <w:sz w:val="28"/>
          <w:szCs w:val="28"/>
        </w:rPr>
      </w:pPr>
      <w:r>
        <w:rPr>
          <w:rFonts w:ascii="Arial" w:hAnsi="Arial"/>
          <w:b/>
          <w:bCs/>
          <w:sz w:val="28"/>
          <w:szCs w:val="28"/>
        </w:rPr>
        <w:t>F</w:t>
      </w:r>
      <w:r w:rsidR="00000000">
        <w:rPr>
          <w:rFonts w:ascii="Arial" w:hAnsi="Arial"/>
          <w:b/>
          <w:bCs/>
          <w:sz w:val="28"/>
          <w:szCs w:val="28"/>
        </w:rPr>
        <w:t xml:space="preserve">. </w:t>
      </w:r>
      <w:proofErr w:type="spellStart"/>
      <w:r w:rsidR="00000000">
        <w:rPr>
          <w:rFonts w:ascii="Arial" w:hAnsi="Arial"/>
          <w:b/>
          <w:bCs/>
          <w:sz w:val="28"/>
          <w:szCs w:val="28"/>
        </w:rPr>
        <w:t>Personbezogene</w:t>
      </w:r>
      <w:proofErr w:type="spellEnd"/>
      <w:r w:rsidR="00000000">
        <w:rPr>
          <w:rFonts w:ascii="Arial" w:hAnsi="Arial"/>
          <w:b/>
          <w:bCs/>
          <w:sz w:val="28"/>
          <w:szCs w:val="28"/>
        </w:rPr>
        <w:t xml:space="preserve"> Faktoren</w:t>
      </w:r>
    </w:p>
    <w:p w14:paraId="1C6B376A" w14:textId="77777777" w:rsidR="00040E82" w:rsidRDefault="00040E82">
      <w:pPr>
        <w:pStyle w:val="VorformatierterTextuser"/>
        <w:rPr>
          <w:rFonts w:ascii="Arial" w:hAnsi="Arial"/>
          <w:sz w:val="22"/>
          <w:szCs w:val="22"/>
        </w:rPr>
      </w:pPr>
    </w:p>
    <w:tbl>
      <w:tblPr>
        <w:tblW w:w="14488" w:type="dxa"/>
        <w:tblInd w:w="20" w:type="dxa"/>
        <w:tblLayout w:type="fixed"/>
        <w:tblCellMar>
          <w:top w:w="55" w:type="dxa"/>
          <w:left w:w="55" w:type="dxa"/>
          <w:bottom w:w="55" w:type="dxa"/>
          <w:right w:w="55" w:type="dxa"/>
        </w:tblCellMar>
        <w:tblLook w:val="0000" w:firstRow="0" w:lastRow="0" w:firstColumn="0" w:lastColumn="0" w:noHBand="0" w:noVBand="0"/>
      </w:tblPr>
      <w:tblGrid>
        <w:gridCol w:w="6790"/>
        <w:gridCol w:w="7698"/>
      </w:tblGrid>
      <w:tr w:rsidR="00040E82" w14:paraId="7652FCCE" w14:textId="77777777">
        <w:tc>
          <w:tcPr>
            <w:tcW w:w="6790" w:type="dxa"/>
            <w:tcBorders>
              <w:top w:val="single" w:sz="4" w:space="0" w:color="000000"/>
              <w:left w:val="single" w:sz="4" w:space="0" w:color="000000"/>
              <w:bottom w:val="single" w:sz="4" w:space="0" w:color="000000"/>
            </w:tcBorders>
          </w:tcPr>
          <w:p w14:paraId="58399BFF" w14:textId="77777777" w:rsidR="00040E82" w:rsidRDefault="00000000">
            <w:pPr>
              <w:pStyle w:val="VorformatierterTextuser"/>
              <w:numPr>
                <w:ilvl w:val="0"/>
                <w:numId w:val="32"/>
              </w:numPr>
              <w:rPr>
                <w:rFonts w:ascii="Arial" w:hAnsi="Arial"/>
                <w:sz w:val="22"/>
                <w:szCs w:val="22"/>
              </w:rPr>
            </w:pPr>
            <w:r>
              <w:rPr>
                <w:rFonts w:ascii="Arial" w:hAnsi="Arial"/>
                <w:sz w:val="22"/>
                <w:szCs w:val="22"/>
              </w:rPr>
              <w:t>Alter</w:t>
            </w:r>
          </w:p>
          <w:p w14:paraId="35227235" w14:textId="77777777" w:rsidR="00040E82" w:rsidRDefault="00000000">
            <w:pPr>
              <w:pStyle w:val="VorformatierterTextuser"/>
              <w:numPr>
                <w:ilvl w:val="0"/>
                <w:numId w:val="32"/>
              </w:numPr>
              <w:rPr>
                <w:rFonts w:ascii="Arial" w:hAnsi="Arial"/>
                <w:sz w:val="22"/>
                <w:szCs w:val="22"/>
              </w:rPr>
            </w:pPr>
            <w:r>
              <w:rPr>
                <w:rFonts w:ascii="Arial" w:hAnsi="Arial"/>
                <w:sz w:val="22"/>
                <w:szCs w:val="22"/>
              </w:rPr>
              <w:t>Herkunft</w:t>
            </w:r>
          </w:p>
          <w:p w14:paraId="05843CAA" w14:textId="77777777" w:rsidR="00040E82" w:rsidRDefault="00000000">
            <w:pPr>
              <w:pStyle w:val="VorformatierterTextuser"/>
              <w:numPr>
                <w:ilvl w:val="0"/>
                <w:numId w:val="32"/>
              </w:numPr>
              <w:rPr>
                <w:rFonts w:ascii="Arial" w:hAnsi="Arial"/>
                <w:sz w:val="22"/>
                <w:szCs w:val="22"/>
              </w:rPr>
            </w:pPr>
            <w:r>
              <w:rPr>
                <w:rFonts w:ascii="Arial" w:hAnsi="Arial"/>
                <w:sz w:val="22"/>
                <w:szCs w:val="22"/>
              </w:rPr>
              <w:t>Interessen</w:t>
            </w:r>
          </w:p>
          <w:p w14:paraId="3D17FE54" w14:textId="77777777" w:rsidR="00040E82" w:rsidRDefault="00000000">
            <w:pPr>
              <w:pStyle w:val="VorformatierterTextuser"/>
              <w:numPr>
                <w:ilvl w:val="0"/>
                <w:numId w:val="32"/>
              </w:numPr>
              <w:rPr>
                <w:rFonts w:ascii="Arial" w:hAnsi="Arial"/>
                <w:sz w:val="22"/>
                <w:szCs w:val="22"/>
              </w:rPr>
            </w:pPr>
            <w:r>
              <w:rPr>
                <w:rFonts w:ascii="Arial" w:hAnsi="Arial"/>
                <w:sz w:val="22"/>
                <w:szCs w:val="22"/>
              </w:rPr>
              <w:t>Mobilitätsbedürfnis</w:t>
            </w:r>
          </w:p>
          <w:p w14:paraId="5C84BBAC" w14:textId="77777777" w:rsidR="00040E82" w:rsidRDefault="00000000">
            <w:pPr>
              <w:pStyle w:val="VorformatierterTextuser"/>
              <w:numPr>
                <w:ilvl w:val="0"/>
                <w:numId w:val="32"/>
              </w:numPr>
              <w:rPr>
                <w:rFonts w:ascii="Arial" w:hAnsi="Arial"/>
                <w:sz w:val="22"/>
                <w:szCs w:val="22"/>
              </w:rPr>
            </w:pPr>
            <w:r>
              <w:rPr>
                <w:rFonts w:ascii="Arial" w:hAnsi="Arial"/>
                <w:sz w:val="22"/>
                <w:szCs w:val="22"/>
              </w:rPr>
              <w:t>Mobilitätserfahrungen</w:t>
            </w:r>
          </w:p>
          <w:p w14:paraId="6B20A98C" w14:textId="77777777" w:rsidR="00040E82" w:rsidRDefault="00000000">
            <w:pPr>
              <w:pStyle w:val="VorformatierterTextuser"/>
              <w:numPr>
                <w:ilvl w:val="0"/>
                <w:numId w:val="32"/>
              </w:numPr>
              <w:rPr>
                <w:rFonts w:ascii="Arial" w:hAnsi="Arial"/>
                <w:sz w:val="22"/>
                <w:szCs w:val="22"/>
              </w:rPr>
            </w:pPr>
            <w:r>
              <w:rPr>
                <w:rFonts w:ascii="Arial" w:hAnsi="Arial"/>
                <w:sz w:val="22"/>
                <w:szCs w:val="22"/>
              </w:rPr>
              <w:t>Motivation/ Frustrationstoleranz</w:t>
            </w:r>
          </w:p>
          <w:p w14:paraId="5F15478F" w14:textId="77777777" w:rsidR="00040E82" w:rsidRDefault="00000000">
            <w:pPr>
              <w:pStyle w:val="VorformatierterTextuser"/>
              <w:numPr>
                <w:ilvl w:val="0"/>
                <w:numId w:val="32"/>
              </w:numPr>
              <w:rPr>
                <w:rFonts w:ascii="Arial" w:hAnsi="Arial"/>
                <w:sz w:val="22"/>
                <w:szCs w:val="22"/>
              </w:rPr>
            </w:pPr>
            <w:r>
              <w:rPr>
                <w:rFonts w:ascii="Arial" w:hAnsi="Arial"/>
                <w:sz w:val="22"/>
                <w:szCs w:val="22"/>
              </w:rPr>
              <w:t>Selbstkonzept</w:t>
            </w:r>
          </w:p>
          <w:p w14:paraId="4E6721C6" w14:textId="77777777" w:rsidR="00040E82" w:rsidRDefault="00000000">
            <w:pPr>
              <w:pStyle w:val="VorformatierterTextuser"/>
              <w:numPr>
                <w:ilvl w:val="0"/>
                <w:numId w:val="32"/>
              </w:numPr>
              <w:rPr>
                <w:rFonts w:ascii="Arial" w:hAnsi="Arial"/>
                <w:sz w:val="22"/>
                <w:szCs w:val="22"/>
              </w:rPr>
            </w:pPr>
            <w:r>
              <w:rPr>
                <w:rFonts w:ascii="Arial" w:hAnsi="Arial"/>
                <w:sz w:val="22"/>
                <w:szCs w:val="22"/>
              </w:rPr>
              <w:t>Selbstvertrauen</w:t>
            </w:r>
          </w:p>
          <w:p w14:paraId="65878730" w14:textId="77777777" w:rsidR="00040E82" w:rsidRDefault="00000000">
            <w:pPr>
              <w:pStyle w:val="VorformatierterTextuser"/>
              <w:numPr>
                <w:ilvl w:val="0"/>
                <w:numId w:val="32"/>
              </w:numPr>
              <w:rPr>
                <w:rFonts w:ascii="Arial" w:hAnsi="Arial"/>
                <w:sz w:val="22"/>
                <w:szCs w:val="22"/>
              </w:rPr>
            </w:pPr>
            <w:r>
              <w:rPr>
                <w:rFonts w:ascii="Arial" w:hAnsi="Arial"/>
                <w:sz w:val="22"/>
                <w:szCs w:val="22"/>
              </w:rPr>
              <w:t>Ängste</w:t>
            </w:r>
          </w:p>
          <w:p w14:paraId="1B5A299C" w14:textId="77777777" w:rsidR="00040E82" w:rsidRDefault="00000000">
            <w:pPr>
              <w:pStyle w:val="VorformatierterTextuser"/>
              <w:numPr>
                <w:ilvl w:val="0"/>
                <w:numId w:val="32"/>
              </w:numPr>
              <w:rPr>
                <w:rFonts w:ascii="Arial" w:hAnsi="Arial"/>
                <w:sz w:val="22"/>
                <w:szCs w:val="22"/>
              </w:rPr>
            </w:pPr>
            <w:r>
              <w:rPr>
                <w:rFonts w:ascii="Arial" w:hAnsi="Arial"/>
                <w:sz w:val="22"/>
                <w:szCs w:val="22"/>
              </w:rPr>
              <w:t>Akzeptanz von Regeln</w:t>
            </w:r>
          </w:p>
          <w:p w14:paraId="6CFB1219" w14:textId="77777777" w:rsidR="00040E82" w:rsidRDefault="00000000">
            <w:pPr>
              <w:pStyle w:val="VorformatierterTextuser"/>
              <w:numPr>
                <w:ilvl w:val="0"/>
                <w:numId w:val="32"/>
              </w:numPr>
              <w:rPr>
                <w:rFonts w:ascii="Arial" w:hAnsi="Arial"/>
                <w:sz w:val="22"/>
                <w:szCs w:val="22"/>
              </w:rPr>
            </w:pPr>
            <w:r>
              <w:rPr>
                <w:rFonts w:ascii="Arial" w:hAnsi="Arial"/>
                <w:sz w:val="22"/>
                <w:szCs w:val="22"/>
              </w:rPr>
              <w:t xml:space="preserve">Akzeptanz von </w:t>
            </w:r>
            <w:proofErr w:type="spellStart"/>
            <w:r>
              <w:rPr>
                <w:rFonts w:ascii="Arial" w:hAnsi="Arial"/>
                <w:sz w:val="22"/>
                <w:szCs w:val="22"/>
              </w:rPr>
              <w:t>Assistiven</w:t>
            </w:r>
            <w:proofErr w:type="spellEnd"/>
            <w:r>
              <w:rPr>
                <w:rFonts w:ascii="Arial" w:hAnsi="Arial"/>
                <w:sz w:val="22"/>
                <w:szCs w:val="22"/>
              </w:rPr>
              <w:t xml:space="preserve"> Technologien</w:t>
            </w:r>
          </w:p>
          <w:p w14:paraId="76F22D68" w14:textId="77777777" w:rsidR="00040E82" w:rsidRDefault="00000000">
            <w:pPr>
              <w:pStyle w:val="VorformatierterTextuser"/>
              <w:numPr>
                <w:ilvl w:val="0"/>
                <w:numId w:val="32"/>
              </w:numPr>
              <w:rPr>
                <w:rFonts w:ascii="Arial" w:hAnsi="Arial"/>
                <w:sz w:val="22"/>
                <w:szCs w:val="22"/>
              </w:rPr>
            </w:pPr>
            <w:r>
              <w:rPr>
                <w:rFonts w:ascii="Arial" w:hAnsi="Arial"/>
                <w:sz w:val="22"/>
                <w:szCs w:val="22"/>
              </w:rPr>
              <w:t>Akzeptanz von Personen</w:t>
            </w:r>
          </w:p>
        </w:tc>
        <w:tc>
          <w:tcPr>
            <w:tcW w:w="7698" w:type="dxa"/>
            <w:tcBorders>
              <w:top w:val="single" w:sz="4" w:space="0" w:color="000000"/>
              <w:left w:val="single" w:sz="4" w:space="0" w:color="000000"/>
              <w:bottom w:val="single" w:sz="4" w:space="0" w:color="000000"/>
              <w:right w:val="single" w:sz="4" w:space="0" w:color="000000"/>
            </w:tcBorders>
          </w:tcPr>
          <w:p w14:paraId="43C4F760" w14:textId="77777777" w:rsidR="00040E82" w:rsidRDefault="00040E82">
            <w:pPr>
              <w:pStyle w:val="VorformatierterTextuser"/>
              <w:rPr>
                <w:rFonts w:ascii="Arial" w:hAnsi="Arial"/>
                <w:sz w:val="22"/>
                <w:szCs w:val="22"/>
              </w:rPr>
            </w:pPr>
          </w:p>
        </w:tc>
      </w:tr>
    </w:tbl>
    <w:p w14:paraId="68B9705B" w14:textId="77777777" w:rsidR="00040E82" w:rsidRDefault="00040E82">
      <w:pPr>
        <w:pStyle w:val="VorformatierterTextuser"/>
        <w:rPr>
          <w:rFonts w:ascii="Arial" w:hAnsi="Arial"/>
          <w:sz w:val="22"/>
          <w:szCs w:val="22"/>
        </w:rPr>
      </w:pPr>
    </w:p>
    <w:p w14:paraId="2D184720" w14:textId="77777777" w:rsidR="00040E82" w:rsidRDefault="00040E82">
      <w:pPr>
        <w:pStyle w:val="Textkrper"/>
        <w:rPr>
          <w:rFonts w:ascii="Arial" w:hAnsi="Arial"/>
          <w:b/>
          <w:bCs/>
        </w:rPr>
      </w:pPr>
    </w:p>
    <w:p w14:paraId="176D57F7" w14:textId="77777777" w:rsidR="00040E82" w:rsidRDefault="00040E82">
      <w:pPr>
        <w:pStyle w:val="Textkrper"/>
        <w:rPr>
          <w:rFonts w:ascii="Arial" w:hAnsi="Arial"/>
          <w:b/>
          <w:bCs/>
          <w:sz w:val="28"/>
          <w:szCs w:val="28"/>
        </w:rPr>
      </w:pPr>
    </w:p>
    <w:p w14:paraId="58D46131" w14:textId="77777777" w:rsidR="00040E82" w:rsidRDefault="00040E82">
      <w:pPr>
        <w:pStyle w:val="Textkrper"/>
        <w:rPr>
          <w:rFonts w:ascii="Arial" w:hAnsi="Arial"/>
          <w:b/>
          <w:bCs/>
          <w:sz w:val="28"/>
          <w:szCs w:val="28"/>
        </w:rPr>
      </w:pPr>
    </w:p>
    <w:p w14:paraId="66A1730F" w14:textId="77777777" w:rsidR="00040E82" w:rsidRDefault="00040E82">
      <w:pPr>
        <w:pStyle w:val="Textkrper"/>
        <w:rPr>
          <w:rFonts w:ascii="Arial" w:hAnsi="Arial"/>
          <w:b/>
          <w:bCs/>
          <w:sz w:val="28"/>
          <w:szCs w:val="28"/>
        </w:rPr>
      </w:pPr>
    </w:p>
    <w:p w14:paraId="5AC7F39E" w14:textId="77777777" w:rsidR="00040E82" w:rsidRDefault="00000000">
      <w:pPr>
        <w:pStyle w:val="berschrift4"/>
        <w:rPr>
          <w:rFonts w:ascii="Arial" w:hAnsi="Arial"/>
          <w:sz w:val="28"/>
          <w:szCs w:val="28"/>
        </w:rPr>
      </w:pPr>
      <w:bookmarkStart w:id="0" w:name="erklaerung_relevanter_zusammenhaenge_und"/>
      <w:bookmarkEnd w:id="0"/>
      <w:r>
        <w:rPr>
          <w:rFonts w:ascii="Arial" w:hAnsi="Arial"/>
          <w:color w:val="333333"/>
          <w:sz w:val="28"/>
          <w:szCs w:val="28"/>
        </w:rPr>
        <w:lastRenderedPageBreak/>
        <w:t xml:space="preserve">Erklärung relevanter Zusammenhänge </w:t>
      </w:r>
    </w:p>
    <w:p w14:paraId="43D9E730" w14:textId="77777777" w:rsidR="00040E82" w:rsidRDefault="00000000">
      <w:pPr>
        <w:pStyle w:val="Textkrper"/>
        <w:rPr>
          <w:rFonts w:ascii="Arial" w:hAnsi="Arial"/>
          <w:b/>
          <w:bCs/>
          <w:sz w:val="28"/>
          <w:szCs w:val="28"/>
        </w:rPr>
      </w:pPr>
      <w:r>
        <w:rPr>
          <w:rFonts w:ascii="Arial;sans-serif" w:hAnsi="Arial;sans-serif"/>
          <w:bCs/>
          <w:color w:val="333333"/>
        </w:rPr>
        <w:t xml:space="preserve">Präzisierte und begründete Vermutungen, die beschreiben, woran es liegen könnte, dass die angestrebte Zielperspektive aktuell noch nicht erreicht ist oder die Gefahr besteht, dass diese nicht erreicht werden kann. Es werden Wirkungszusammenhänge der (diagnostischen) Bereiche aufgezeigt (vgl. </w:t>
      </w:r>
      <w:hyperlink r:id="rId9">
        <w:r>
          <w:rPr>
            <w:rStyle w:val="Hyperlink"/>
            <w:rFonts w:ascii="Arial;sans-serif" w:hAnsi="Arial;sans-serif"/>
            <w:bCs/>
            <w:color w:val="333333"/>
          </w:rPr>
          <w:t>https://wsd-bw.de/doku.php?id=wsd:grundlagen:sonderpaedagogisches_handeln_ileb_selbststaendiges_leben</w:t>
        </w:r>
      </w:hyperlink>
      <w:r>
        <w:rPr>
          <w:rFonts w:ascii="Arial;sans-serif" w:hAnsi="Arial;sans-serif"/>
          <w:bCs/>
          <w:color w:val="333333"/>
        </w:rPr>
        <w:t xml:space="preserve">). </w:t>
      </w:r>
    </w:p>
    <w:p w14:paraId="198700C5" w14:textId="77777777" w:rsidR="00040E82" w:rsidRDefault="00040E82">
      <w:pPr>
        <w:pStyle w:val="Textkrper"/>
        <w:rPr>
          <w:rFonts w:ascii="Arial" w:hAnsi="Arial"/>
          <w:b/>
          <w:bCs/>
          <w:sz w:val="28"/>
          <w:szCs w:val="28"/>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9345"/>
        <w:gridCol w:w="5215"/>
      </w:tblGrid>
      <w:tr w:rsidR="00040E82" w14:paraId="64785F72" w14:textId="77777777">
        <w:tc>
          <w:tcPr>
            <w:tcW w:w="9351" w:type="dxa"/>
            <w:tcBorders>
              <w:top w:val="single" w:sz="4" w:space="0" w:color="000000"/>
              <w:left w:val="single" w:sz="4" w:space="0" w:color="000000"/>
              <w:bottom w:val="single" w:sz="4" w:space="0" w:color="000000"/>
            </w:tcBorders>
          </w:tcPr>
          <w:p w14:paraId="6B35415B" w14:textId="77777777" w:rsidR="00040E82" w:rsidRDefault="00000000">
            <w:pPr>
              <w:pStyle w:val="Tabelleninhalt"/>
              <w:rPr>
                <w:rFonts w:ascii="Arial" w:hAnsi="Arial"/>
                <w:sz w:val="22"/>
                <w:szCs w:val="22"/>
              </w:rPr>
            </w:pPr>
            <w:r>
              <w:rPr>
                <w:rFonts w:ascii="Arial" w:hAnsi="Arial"/>
                <w:sz w:val="22"/>
                <w:szCs w:val="22"/>
              </w:rPr>
              <w:t>Hypothese</w:t>
            </w:r>
          </w:p>
        </w:tc>
        <w:tc>
          <w:tcPr>
            <w:tcW w:w="5219" w:type="dxa"/>
            <w:tcBorders>
              <w:top w:val="single" w:sz="4" w:space="0" w:color="000000"/>
              <w:left w:val="single" w:sz="4" w:space="0" w:color="000000"/>
              <w:bottom w:val="single" w:sz="4" w:space="0" w:color="000000"/>
              <w:right w:val="single" w:sz="4" w:space="0" w:color="000000"/>
            </w:tcBorders>
          </w:tcPr>
          <w:p w14:paraId="75193E4F" w14:textId="77777777" w:rsidR="00040E82" w:rsidRDefault="00000000">
            <w:pPr>
              <w:pStyle w:val="Tabelleninhalt"/>
              <w:rPr>
                <w:rFonts w:ascii="Arial" w:hAnsi="Arial"/>
                <w:sz w:val="22"/>
                <w:szCs w:val="22"/>
              </w:rPr>
            </w:pPr>
            <w:r>
              <w:rPr>
                <w:rFonts w:ascii="Arial" w:hAnsi="Arial"/>
                <w:sz w:val="22"/>
                <w:szCs w:val="22"/>
              </w:rPr>
              <w:t>Bemerkung, Hinweis, Begründung</w:t>
            </w:r>
          </w:p>
        </w:tc>
      </w:tr>
      <w:tr w:rsidR="00040E82" w14:paraId="3102030A" w14:textId="77777777">
        <w:tc>
          <w:tcPr>
            <w:tcW w:w="9351" w:type="dxa"/>
            <w:tcBorders>
              <w:left w:val="single" w:sz="4" w:space="0" w:color="000000"/>
              <w:bottom w:val="single" w:sz="4" w:space="0" w:color="000000"/>
            </w:tcBorders>
          </w:tcPr>
          <w:p w14:paraId="78F29744" w14:textId="77777777" w:rsidR="00040E82" w:rsidRDefault="00040E82">
            <w:pPr>
              <w:pStyle w:val="Tabelleninhalt"/>
              <w:rPr>
                <w:rFonts w:ascii="Arial" w:hAnsi="Arial"/>
                <w:sz w:val="22"/>
                <w:szCs w:val="22"/>
              </w:rPr>
            </w:pPr>
          </w:p>
          <w:p w14:paraId="0DA1F967" w14:textId="77777777" w:rsidR="00040E82" w:rsidRDefault="00040E82">
            <w:pPr>
              <w:pStyle w:val="Tabelleninhalt"/>
              <w:rPr>
                <w:rFonts w:ascii="Arial" w:hAnsi="Arial"/>
                <w:sz w:val="22"/>
                <w:szCs w:val="22"/>
              </w:rPr>
            </w:pPr>
          </w:p>
        </w:tc>
        <w:tc>
          <w:tcPr>
            <w:tcW w:w="5219" w:type="dxa"/>
            <w:tcBorders>
              <w:left w:val="single" w:sz="4" w:space="0" w:color="000000"/>
              <w:bottom w:val="single" w:sz="4" w:space="0" w:color="000000"/>
              <w:right w:val="single" w:sz="4" w:space="0" w:color="000000"/>
            </w:tcBorders>
          </w:tcPr>
          <w:p w14:paraId="19E994E6" w14:textId="77777777" w:rsidR="00040E82" w:rsidRDefault="00040E82">
            <w:pPr>
              <w:pStyle w:val="Tabelleninhalt"/>
              <w:rPr>
                <w:rFonts w:ascii="Arial" w:hAnsi="Arial"/>
                <w:sz w:val="22"/>
                <w:szCs w:val="22"/>
              </w:rPr>
            </w:pPr>
          </w:p>
        </w:tc>
      </w:tr>
      <w:tr w:rsidR="00040E82" w14:paraId="78D54BBF" w14:textId="77777777">
        <w:tc>
          <w:tcPr>
            <w:tcW w:w="9351" w:type="dxa"/>
            <w:tcBorders>
              <w:left w:val="single" w:sz="4" w:space="0" w:color="000000"/>
              <w:bottom w:val="single" w:sz="4" w:space="0" w:color="000000"/>
            </w:tcBorders>
          </w:tcPr>
          <w:p w14:paraId="353B550D" w14:textId="77777777" w:rsidR="00040E82" w:rsidRDefault="00040E82">
            <w:pPr>
              <w:pStyle w:val="Tabelleninhalt"/>
              <w:rPr>
                <w:rFonts w:ascii="Arial" w:hAnsi="Arial"/>
                <w:sz w:val="22"/>
                <w:szCs w:val="22"/>
              </w:rPr>
            </w:pPr>
          </w:p>
          <w:p w14:paraId="403A92F6" w14:textId="77777777" w:rsidR="00040E82" w:rsidRDefault="00040E82">
            <w:pPr>
              <w:pStyle w:val="Tabelleninhalt"/>
              <w:rPr>
                <w:rFonts w:ascii="Arial" w:hAnsi="Arial"/>
                <w:sz w:val="22"/>
                <w:szCs w:val="22"/>
              </w:rPr>
            </w:pPr>
          </w:p>
        </w:tc>
        <w:tc>
          <w:tcPr>
            <w:tcW w:w="5219" w:type="dxa"/>
            <w:tcBorders>
              <w:left w:val="single" w:sz="4" w:space="0" w:color="000000"/>
              <w:bottom w:val="single" w:sz="4" w:space="0" w:color="000000"/>
              <w:right w:val="single" w:sz="4" w:space="0" w:color="000000"/>
            </w:tcBorders>
          </w:tcPr>
          <w:p w14:paraId="2224CCE6" w14:textId="77777777" w:rsidR="00040E82" w:rsidRDefault="00040E82">
            <w:pPr>
              <w:pStyle w:val="Tabelleninhalt"/>
              <w:rPr>
                <w:rFonts w:ascii="Arial" w:hAnsi="Arial"/>
                <w:sz w:val="22"/>
                <w:szCs w:val="22"/>
              </w:rPr>
            </w:pPr>
          </w:p>
        </w:tc>
      </w:tr>
      <w:tr w:rsidR="00040E82" w14:paraId="4AE2EE5E" w14:textId="77777777">
        <w:tc>
          <w:tcPr>
            <w:tcW w:w="9351" w:type="dxa"/>
            <w:tcBorders>
              <w:left w:val="single" w:sz="4" w:space="0" w:color="000000"/>
              <w:bottom w:val="single" w:sz="4" w:space="0" w:color="000000"/>
            </w:tcBorders>
          </w:tcPr>
          <w:p w14:paraId="29C7E76F" w14:textId="77777777" w:rsidR="00040E82" w:rsidRDefault="00040E82">
            <w:pPr>
              <w:pStyle w:val="Tabelleninhalt"/>
              <w:rPr>
                <w:rFonts w:ascii="Arial" w:hAnsi="Arial"/>
                <w:sz w:val="22"/>
                <w:szCs w:val="22"/>
              </w:rPr>
            </w:pPr>
          </w:p>
          <w:p w14:paraId="75064957" w14:textId="77777777" w:rsidR="00040E82" w:rsidRDefault="00040E82">
            <w:pPr>
              <w:pStyle w:val="Tabelleninhalt"/>
              <w:rPr>
                <w:rFonts w:ascii="Arial" w:hAnsi="Arial"/>
                <w:sz w:val="22"/>
                <w:szCs w:val="22"/>
              </w:rPr>
            </w:pPr>
          </w:p>
        </w:tc>
        <w:tc>
          <w:tcPr>
            <w:tcW w:w="5219" w:type="dxa"/>
            <w:tcBorders>
              <w:left w:val="single" w:sz="4" w:space="0" w:color="000000"/>
              <w:bottom w:val="single" w:sz="4" w:space="0" w:color="000000"/>
              <w:right w:val="single" w:sz="4" w:space="0" w:color="000000"/>
            </w:tcBorders>
          </w:tcPr>
          <w:p w14:paraId="0D387B68" w14:textId="77777777" w:rsidR="00040E82" w:rsidRDefault="00040E82">
            <w:pPr>
              <w:pStyle w:val="Tabelleninhalt"/>
              <w:rPr>
                <w:rFonts w:ascii="Arial" w:hAnsi="Arial"/>
                <w:sz w:val="22"/>
                <w:szCs w:val="22"/>
              </w:rPr>
            </w:pPr>
          </w:p>
        </w:tc>
      </w:tr>
    </w:tbl>
    <w:p w14:paraId="7EDF5EB7" w14:textId="77777777" w:rsidR="00040E82" w:rsidRDefault="00040E82">
      <w:pPr>
        <w:pStyle w:val="Textkrper"/>
        <w:rPr>
          <w:rFonts w:ascii="Arial" w:hAnsi="Arial"/>
          <w:b/>
          <w:bCs/>
          <w:sz w:val="28"/>
          <w:szCs w:val="28"/>
        </w:rPr>
      </w:pPr>
    </w:p>
    <w:p w14:paraId="288852ED" w14:textId="77777777" w:rsidR="005D4F4D" w:rsidRDefault="005D4F4D">
      <w:pPr>
        <w:rPr>
          <w:rFonts w:ascii="Arial" w:hAnsi="Arial"/>
          <w:b/>
          <w:bCs/>
          <w:color w:val="333333"/>
          <w:sz w:val="28"/>
          <w:szCs w:val="28"/>
        </w:rPr>
      </w:pPr>
      <w:r>
        <w:rPr>
          <w:rFonts w:ascii="Arial" w:hAnsi="Arial"/>
          <w:b/>
          <w:bCs/>
          <w:color w:val="333333"/>
          <w:sz w:val="28"/>
          <w:szCs w:val="28"/>
        </w:rPr>
        <w:br w:type="page"/>
      </w:r>
    </w:p>
    <w:p w14:paraId="5A419920" w14:textId="6E35FF19" w:rsidR="00040E82" w:rsidRDefault="00000000">
      <w:pPr>
        <w:pStyle w:val="Textkrper"/>
        <w:rPr>
          <w:rFonts w:ascii="Arial" w:hAnsi="Arial"/>
          <w:b/>
          <w:bCs/>
          <w:sz w:val="28"/>
          <w:szCs w:val="28"/>
        </w:rPr>
      </w:pPr>
      <w:r>
        <w:rPr>
          <w:rFonts w:ascii="Arial" w:hAnsi="Arial"/>
          <w:b/>
          <w:bCs/>
          <w:color w:val="333333"/>
          <w:sz w:val="28"/>
          <w:szCs w:val="28"/>
        </w:rPr>
        <w:lastRenderedPageBreak/>
        <w:t>Analyse der Potentiale</w:t>
      </w:r>
    </w:p>
    <w:p w14:paraId="219C4A33" w14:textId="77777777" w:rsidR="00040E82" w:rsidRDefault="00000000">
      <w:pPr>
        <w:pStyle w:val="Textkrper"/>
        <w:rPr>
          <w:rFonts w:ascii="Arial" w:hAnsi="Arial"/>
          <w:b/>
          <w:bCs/>
          <w:sz w:val="28"/>
          <w:szCs w:val="28"/>
        </w:rPr>
      </w:pPr>
      <w:r>
        <w:rPr>
          <w:rFonts w:ascii="Arial;sans-serif" w:hAnsi="Arial;sans-serif"/>
          <w:bCs/>
          <w:color w:val="333333"/>
        </w:rPr>
        <w:t xml:space="preserve">Wo liegen noch nicht genutzte oder zu entwickelnde Ressourcen der Person und des Umfelds? </w:t>
      </w:r>
    </w:p>
    <w:p w14:paraId="03D75DBF" w14:textId="77777777" w:rsidR="00040E82" w:rsidRDefault="00000000">
      <w:pPr>
        <w:pStyle w:val="Textkrper"/>
        <w:rPr>
          <w:rFonts w:ascii="Arial" w:hAnsi="Arial"/>
          <w:b/>
          <w:bCs/>
          <w:sz w:val="28"/>
          <w:szCs w:val="28"/>
        </w:rPr>
      </w:pPr>
      <w:r>
        <w:rPr>
          <w:rFonts w:ascii="Arial" w:hAnsi="Arial"/>
          <w:b/>
          <w:bCs/>
        </w:rPr>
        <w:t>1. Potential der natürlichen Fähigkeiten der Person</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5652"/>
        <w:gridCol w:w="8908"/>
      </w:tblGrid>
      <w:tr w:rsidR="00040E82" w14:paraId="0DB25B87" w14:textId="77777777">
        <w:tc>
          <w:tcPr>
            <w:tcW w:w="5656" w:type="dxa"/>
            <w:tcBorders>
              <w:top w:val="single" w:sz="4" w:space="0" w:color="000000"/>
              <w:left w:val="single" w:sz="4" w:space="0" w:color="000000"/>
              <w:bottom w:val="single" w:sz="4" w:space="0" w:color="000000"/>
            </w:tcBorders>
          </w:tcPr>
          <w:p w14:paraId="78342C58" w14:textId="77777777" w:rsidR="00040E82" w:rsidRDefault="00000000">
            <w:pPr>
              <w:pStyle w:val="Textkrper"/>
              <w:rPr>
                <w:rFonts w:ascii="Arial" w:hAnsi="Arial"/>
                <w:b/>
                <w:bCs/>
                <w:sz w:val="28"/>
                <w:szCs w:val="28"/>
              </w:rPr>
            </w:pPr>
            <w:r>
              <w:rPr>
                <w:rFonts w:ascii="Arial" w:hAnsi="Arial"/>
                <w:sz w:val="22"/>
                <w:szCs w:val="22"/>
              </w:rPr>
              <w:t>Welche bereits vorhanden Kompetenzen der Person wurden bislang ggf. zu wenig berücksichtigt?</w:t>
            </w:r>
          </w:p>
          <w:p w14:paraId="04962282" w14:textId="77777777" w:rsidR="00040E82" w:rsidRDefault="00040E82">
            <w:pPr>
              <w:pStyle w:val="Textkrper"/>
              <w:rPr>
                <w:rFonts w:ascii="Arial" w:hAnsi="Arial"/>
                <w:b/>
                <w:bCs/>
                <w:sz w:val="28"/>
                <w:szCs w:val="28"/>
              </w:rPr>
            </w:pPr>
          </w:p>
        </w:tc>
        <w:tc>
          <w:tcPr>
            <w:tcW w:w="8914" w:type="dxa"/>
            <w:tcBorders>
              <w:top w:val="single" w:sz="4" w:space="0" w:color="000000"/>
              <w:left w:val="single" w:sz="4" w:space="0" w:color="000000"/>
              <w:bottom w:val="single" w:sz="4" w:space="0" w:color="000000"/>
              <w:right w:val="single" w:sz="4" w:space="0" w:color="000000"/>
            </w:tcBorders>
          </w:tcPr>
          <w:p w14:paraId="0EB69658" w14:textId="77777777" w:rsidR="00040E82" w:rsidRDefault="00040E82">
            <w:pPr>
              <w:pStyle w:val="Tabelleninhalt"/>
              <w:rPr>
                <w:rFonts w:ascii="Arial" w:hAnsi="Arial"/>
                <w:sz w:val="22"/>
                <w:szCs w:val="22"/>
              </w:rPr>
            </w:pPr>
          </w:p>
        </w:tc>
      </w:tr>
      <w:tr w:rsidR="00040E82" w14:paraId="3769532B" w14:textId="77777777">
        <w:trPr>
          <w:trHeight w:val="1218"/>
        </w:trPr>
        <w:tc>
          <w:tcPr>
            <w:tcW w:w="5656" w:type="dxa"/>
            <w:tcBorders>
              <w:left w:val="single" w:sz="4" w:space="0" w:color="000000"/>
              <w:bottom w:val="single" w:sz="4" w:space="0" w:color="000000"/>
            </w:tcBorders>
          </w:tcPr>
          <w:p w14:paraId="0E6E0E4E" w14:textId="77777777" w:rsidR="00040E82" w:rsidRDefault="00000000">
            <w:pPr>
              <w:pStyle w:val="Textkrper"/>
              <w:rPr>
                <w:rFonts w:ascii="Arial" w:hAnsi="Arial"/>
                <w:b/>
                <w:bCs/>
                <w:sz w:val="28"/>
                <w:szCs w:val="28"/>
              </w:rPr>
            </w:pPr>
            <w:r>
              <w:rPr>
                <w:rFonts w:ascii="Arial" w:hAnsi="Arial"/>
                <w:sz w:val="22"/>
                <w:szCs w:val="22"/>
              </w:rPr>
              <w:t>Welche Kompetenzen kann/ möchte die Person perspektivisch (kurz-/mittel-/langfristig) entwickeln?</w:t>
            </w:r>
          </w:p>
        </w:tc>
        <w:tc>
          <w:tcPr>
            <w:tcW w:w="8914" w:type="dxa"/>
            <w:tcBorders>
              <w:left w:val="single" w:sz="4" w:space="0" w:color="000000"/>
              <w:bottom w:val="single" w:sz="4" w:space="0" w:color="000000"/>
              <w:right w:val="single" w:sz="4" w:space="0" w:color="000000"/>
            </w:tcBorders>
          </w:tcPr>
          <w:p w14:paraId="2F278C05" w14:textId="77777777" w:rsidR="00040E82" w:rsidRDefault="00040E82">
            <w:pPr>
              <w:pStyle w:val="Tabelleninhalt"/>
              <w:rPr>
                <w:rFonts w:ascii="Arial" w:hAnsi="Arial"/>
                <w:sz w:val="22"/>
                <w:szCs w:val="22"/>
              </w:rPr>
            </w:pPr>
          </w:p>
          <w:p w14:paraId="1B3372D0" w14:textId="77777777" w:rsidR="00040E82" w:rsidRDefault="00040E82">
            <w:pPr>
              <w:pStyle w:val="Tabelleninhalt"/>
              <w:rPr>
                <w:rFonts w:ascii="Arial" w:hAnsi="Arial"/>
                <w:sz w:val="22"/>
                <w:szCs w:val="22"/>
              </w:rPr>
            </w:pPr>
          </w:p>
          <w:p w14:paraId="1FC8449F" w14:textId="77777777" w:rsidR="00040E82" w:rsidRDefault="00040E82">
            <w:pPr>
              <w:pStyle w:val="Tabelleninhalt"/>
              <w:rPr>
                <w:rFonts w:ascii="Arial" w:hAnsi="Arial"/>
                <w:sz w:val="22"/>
                <w:szCs w:val="22"/>
              </w:rPr>
            </w:pPr>
          </w:p>
          <w:p w14:paraId="60FD3DEF" w14:textId="77777777" w:rsidR="00040E82" w:rsidRDefault="00040E82">
            <w:pPr>
              <w:pStyle w:val="Tabelleninhalt"/>
              <w:rPr>
                <w:rFonts w:ascii="Arial" w:hAnsi="Arial"/>
                <w:sz w:val="22"/>
                <w:szCs w:val="22"/>
              </w:rPr>
            </w:pPr>
          </w:p>
          <w:p w14:paraId="6E3DE02C" w14:textId="77777777" w:rsidR="00040E82" w:rsidRDefault="00040E82">
            <w:pPr>
              <w:pStyle w:val="Tabelleninhalt"/>
              <w:rPr>
                <w:rFonts w:ascii="Arial" w:hAnsi="Arial"/>
                <w:sz w:val="22"/>
                <w:szCs w:val="22"/>
              </w:rPr>
            </w:pPr>
          </w:p>
          <w:p w14:paraId="56CDFCD5" w14:textId="77777777" w:rsidR="00040E82" w:rsidRDefault="00040E82">
            <w:pPr>
              <w:pStyle w:val="Tabelleninhalt"/>
              <w:rPr>
                <w:rFonts w:ascii="Arial" w:hAnsi="Arial"/>
                <w:sz w:val="22"/>
                <w:szCs w:val="22"/>
              </w:rPr>
            </w:pPr>
          </w:p>
        </w:tc>
      </w:tr>
    </w:tbl>
    <w:p w14:paraId="5EA85FA7" w14:textId="77777777" w:rsidR="00040E82" w:rsidRDefault="00040E82">
      <w:pPr>
        <w:rPr>
          <w:rFonts w:ascii="Arial" w:hAnsi="Arial"/>
          <w:b/>
          <w:bCs/>
          <w:sz w:val="28"/>
          <w:szCs w:val="28"/>
        </w:rPr>
      </w:pPr>
    </w:p>
    <w:p w14:paraId="7C6A6AFF" w14:textId="77777777" w:rsidR="00040E82" w:rsidRDefault="00000000">
      <w:pPr>
        <w:pStyle w:val="Textkrper"/>
        <w:rPr>
          <w:rFonts w:ascii="Arial" w:hAnsi="Arial"/>
          <w:b/>
          <w:bCs/>
          <w:sz w:val="28"/>
          <w:szCs w:val="28"/>
        </w:rPr>
      </w:pPr>
      <w:r>
        <w:rPr>
          <w:rFonts w:ascii="Arial" w:hAnsi="Arial"/>
          <w:b/>
          <w:bCs/>
        </w:rPr>
        <w:t>2. Potential der Umgebungsanpassung </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5652"/>
        <w:gridCol w:w="8908"/>
      </w:tblGrid>
      <w:tr w:rsidR="00040E82" w14:paraId="5B43D551" w14:textId="77777777">
        <w:tc>
          <w:tcPr>
            <w:tcW w:w="5656" w:type="dxa"/>
            <w:tcBorders>
              <w:top w:val="single" w:sz="4" w:space="0" w:color="000000"/>
              <w:left w:val="single" w:sz="4" w:space="0" w:color="000000"/>
              <w:bottom w:val="single" w:sz="4" w:space="0" w:color="000000"/>
            </w:tcBorders>
          </w:tcPr>
          <w:p w14:paraId="1997B6F8" w14:textId="77777777" w:rsidR="00040E82" w:rsidRDefault="00000000">
            <w:pPr>
              <w:pStyle w:val="Textkrper"/>
              <w:rPr>
                <w:rFonts w:ascii="Arial" w:hAnsi="Arial"/>
                <w:b/>
                <w:bCs/>
                <w:sz w:val="22"/>
                <w:szCs w:val="22"/>
              </w:rPr>
            </w:pPr>
            <w:r>
              <w:rPr>
                <w:rFonts w:ascii="Arial" w:hAnsi="Arial"/>
                <w:sz w:val="22"/>
                <w:szCs w:val="22"/>
              </w:rPr>
              <w:t>Welche Umweltfaktoren können perspektivisch (kurz-/mittel-/langfristig) entwickelt, verändert bzw. aktiviert werden?</w:t>
            </w:r>
          </w:p>
        </w:tc>
        <w:tc>
          <w:tcPr>
            <w:tcW w:w="8914" w:type="dxa"/>
            <w:tcBorders>
              <w:top w:val="single" w:sz="4" w:space="0" w:color="000000"/>
              <w:left w:val="single" w:sz="4" w:space="0" w:color="000000"/>
              <w:bottom w:val="single" w:sz="4" w:space="0" w:color="000000"/>
              <w:right w:val="single" w:sz="4" w:space="0" w:color="000000"/>
            </w:tcBorders>
          </w:tcPr>
          <w:p w14:paraId="6C530502" w14:textId="77777777" w:rsidR="00040E82" w:rsidRDefault="00040E82">
            <w:pPr>
              <w:pStyle w:val="Tabelleninhalt"/>
              <w:rPr>
                <w:rFonts w:ascii="Arial" w:hAnsi="Arial"/>
                <w:sz w:val="22"/>
                <w:szCs w:val="22"/>
              </w:rPr>
            </w:pPr>
          </w:p>
          <w:p w14:paraId="47F4116A" w14:textId="77777777" w:rsidR="00040E82" w:rsidRDefault="00040E82">
            <w:pPr>
              <w:pStyle w:val="Tabelleninhalt"/>
              <w:rPr>
                <w:rFonts w:ascii="Arial" w:hAnsi="Arial"/>
                <w:sz w:val="22"/>
                <w:szCs w:val="22"/>
              </w:rPr>
            </w:pPr>
          </w:p>
          <w:p w14:paraId="794CFABA" w14:textId="77777777" w:rsidR="00040E82" w:rsidRDefault="00040E82">
            <w:pPr>
              <w:pStyle w:val="Tabelleninhalt"/>
              <w:rPr>
                <w:rFonts w:ascii="Arial" w:hAnsi="Arial"/>
                <w:sz w:val="22"/>
                <w:szCs w:val="22"/>
              </w:rPr>
            </w:pPr>
          </w:p>
          <w:p w14:paraId="193BAF01" w14:textId="77777777" w:rsidR="00040E82" w:rsidRDefault="00040E82">
            <w:pPr>
              <w:pStyle w:val="Tabelleninhalt"/>
              <w:rPr>
                <w:rFonts w:ascii="Arial" w:hAnsi="Arial"/>
                <w:sz w:val="22"/>
                <w:szCs w:val="22"/>
              </w:rPr>
            </w:pPr>
          </w:p>
          <w:p w14:paraId="21B56F64" w14:textId="77777777" w:rsidR="00040E82" w:rsidRDefault="00040E82">
            <w:pPr>
              <w:pStyle w:val="Tabelleninhalt"/>
              <w:rPr>
                <w:rFonts w:ascii="Arial" w:hAnsi="Arial"/>
                <w:sz w:val="22"/>
                <w:szCs w:val="22"/>
              </w:rPr>
            </w:pPr>
          </w:p>
          <w:p w14:paraId="487F0161" w14:textId="77777777" w:rsidR="00040E82" w:rsidRDefault="00040E82">
            <w:pPr>
              <w:pStyle w:val="Tabelleninhalt"/>
              <w:rPr>
                <w:rFonts w:ascii="Arial" w:hAnsi="Arial"/>
                <w:sz w:val="22"/>
                <w:szCs w:val="22"/>
              </w:rPr>
            </w:pPr>
          </w:p>
          <w:p w14:paraId="4B64CCF7" w14:textId="77777777" w:rsidR="00040E82" w:rsidRDefault="00040E82">
            <w:pPr>
              <w:pStyle w:val="Tabelleninhalt"/>
              <w:rPr>
                <w:rFonts w:ascii="Arial" w:hAnsi="Arial"/>
                <w:sz w:val="22"/>
                <w:szCs w:val="22"/>
              </w:rPr>
            </w:pPr>
          </w:p>
          <w:p w14:paraId="7517FAB1" w14:textId="77777777" w:rsidR="00040E82" w:rsidRDefault="00040E82">
            <w:pPr>
              <w:pStyle w:val="Tabelleninhalt"/>
              <w:rPr>
                <w:rFonts w:ascii="Arial" w:hAnsi="Arial"/>
                <w:sz w:val="22"/>
                <w:szCs w:val="22"/>
              </w:rPr>
            </w:pPr>
          </w:p>
          <w:p w14:paraId="33F945C6" w14:textId="77777777" w:rsidR="00040E82" w:rsidRDefault="00040E82">
            <w:pPr>
              <w:pStyle w:val="Tabelleninhalt"/>
              <w:rPr>
                <w:rFonts w:ascii="Arial" w:hAnsi="Arial"/>
                <w:sz w:val="22"/>
                <w:szCs w:val="22"/>
              </w:rPr>
            </w:pPr>
          </w:p>
          <w:p w14:paraId="7CF67EF0" w14:textId="77777777" w:rsidR="00040E82" w:rsidRDefault="00040E82">
            <w:pPr>
              <w:pStyle w:val="Tabelleninhalt"/>
              <w:rPr>
                <w:rFonts w:ascii="Arial" w:hAnsi="Arial"/>
                <w:sz w:val="22"/>
                <w:szCs w:val="22"/>
              </w:rPr>
            </w:pPr>
          </w:p>
          <w:p w14:paraId="1770BE5E" w14:textId="77777777" w:rsidR="00040E82" w:rsidRDefault="00040E82">
            <w:pPr>
              <w:pStyle w:val="Tabelleninhalt"/>
              <w:rPr>
                <w:rFonts w:ascii="Arial" w:hAnsi="Arial"/>
                <w:sz w:val="22"/>
                <w:szCs w:val="22"/>
              </w:rPr>
            </w:pPr>
          </w:p>
        </w:tc>
      </w:tr>
    </w:tbl>
    <w:p w14:paraId="7C39EBAF" w14:textId="77777777" w:rsidR="00040E82" w:rsidRDefault="00000000">
      <w:pPr>
        <w:pStyle w:val="Textkrper"/>
        <w:rPr>
          <w:rFonts w:ascii="Arial" w:hAnsi="Arial"/>
          <w:b/>
          <w:bCs/>
          <w:sz w:val="28"/>
          <w:szCs w:val="28"/>
        </w:rPr>
      </w:pPr>
      <w:r>
        <w:rPr>
          <w:rFonts w:ascii="Arial" w:hAnsi="Arial"/>
          <w:b/>
          <w:bCs/>
          <w:sz w:val="28"/>
          <w:szCs w:val="28"/>
        </w:rPr>
        <w:lastRenderedPageBreak/>
        <w:t>Kooperative Bildungsplanung</w:t>
      </w:r>
    </w:p>
    <w:p w14:paraId="551390AF" w14:textId="77777777" w:rsidR="00040E82" w:rsidRDefault="00000000">
      <w:pPr>
        <w:rPr>
          <w:rFonts w:ascii="Arial" w:hAnsi="Arial"/>
          <w:b/>
          <w:bCs/>
          <w:sz w:val="28"/>
          <w:szCs w:val="28"/>
        </w:rPr>
      </w:pPr>
      <w:r>
        <w:rPr>
          <w:rFonts w:ascii="Arial" w:hAnsi="Arial"/>
          <w:bCs/>
          <w:color w:val="333333"/>
        </w:rPr>
        <w:t xml:space="preserve">In der Bildungsplanung werden Hypothesen und Potentiale mit Zielen, Bildungsangeboten und Maßnahmen verknüpft, Verantwortlichkeiten geklärt und eine zeitliche Perspektive entwickelt (vgl. </w:t>
      </w:r>
      <w:hyperlink r:id="rId10">
        <w:r>
          <w:rPr>
            <w:rStyle w:val="Hyperlink"/>
            <w:rFonts w:ascii="Arial" w:hAnsi="Arial"/>
            <w:bCs/>
            <w:color w:val="333333"/>
          </w:rPr>
          <w:t>https://wsd-bw.de/doku.php?id=wsd:grundlagen:sonderpaedagogisches_handeln_ileb_selbststaendiges_leben</w:t>
        </w:r>
      </w:hyperlink>
      <w:r>
        <w:rPr>
          <w:rFonts w:ascii="Arial" w:hAnsi="Arial"/>
          <w:bCs/>
          <w:color w:val="333333"/>
        </w:rPr>
        <w:t>).</w:t>
      </w:r>
    </w:p>
    <w:p w14:paraId="6AA26A01" w14:textId="77777777" w:rsidR="00040E82" w:rsidRDefault="00040E82">
      <w:pPr>
        <w:pStyle w:val="Textkrper"/>
        <w:rPr>
          <w:rFonts w:ascii="Arial" w:hAnsi="Arial"/>
          <w:b/>
          <w:bCs/>
          <w:sz w:val="28"/>
          <w:szCs w:val="28"/>
        </w:rPr>
      </w:pPr>
    </w:p>
    <w:p w14:paraId="73C99FCC" w14:textId="77777777" w:rsidR="00040E82" w:rsidRDefault="00000000">
      <w:pPr>
        <w:pStyle w:val="Textkrper"/>
        <w:rPr>
          <w:rFonts w:ascii="Arial" w:hAnsi="Arial"/>
          <w:b/>
          <w:bCs/>
          <w:sz w:val="28"/>
          <w:szCs w:val="28"/>
        </w:rPr>
      </w:pPr>
      <w:r>
        <w:rPr>
          <w:rFonts w:ascii="Arial" w:hAnsi="Arial"/>
        </w:rPr>
        <w:t>Zeitraum von … bis ...</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400"/>
        <w:gridCol w:w="5942"/>
        <w:gridCol w:w="5218"/>
      </w:tblGrid>
      <w:tr w:rsidR="00040E82" w14:paraId="242D3FCC" w14:textId="77777777">
        <w:tc>
          <w:tcPr>
            <w:tcW w:w="3402" w:type="dxa"/>
            <w:tcBorders>
              <w:top w:val="single" w:sz="4" w:space="0" w:color="000000"/>
              <w:left w:val="single" w:sz="4" w:space="0" w:color="000000"/>
              <w:bottom w:val="single" w:sz="4" w:space="0" w:color="000000"/>
            </w:tcBorders>
          </w:tcPr>
          <w:p w14:paraId="1904437B" w14:textId="77777777" w:rsidR="00040E82" w:rsidRDefault="00000000">
            <w:pPr>
              <w:pStyle w:val="Tabelleninhalt"/>
              <w:rPr>
                <w:rFonts w:ascii="Arial" w:hAnsi="Arial"/>
                <w:sz w:val="22"/>
                <w:szCs w:val="22"/>
              </w:rPr>
            </w:pPr>
            <w:r>
              <w:rPr>
                <w:rFonts w:ascii="Arial" w:hAnsi="Arial"/>
                <w:sz w:val="22"/>
                <w:szCs w:val="22"/>
              </w:rPr>
              <w:t>Ziele</w:t>
            </w:r>
          </w:p>
        </w:tc>
        <w:tc>
          <w:tcPr>
            <w:tcW w:w="5946" w:type="dxa"/>
            <w:tcBorders>
              <w:top w:val="single" w:sz="4" w:space="0" w:color="000000"/>
              <w:left w:val="single" w:sz="4" w:space="0" w:color="000000"/>
              <w:bottom w:val="single" w:sz="4" w:space="0" w:color="000000"/>
            </w:tcBorders>
          </w:tcPr>
          <w:p w14:paraId="539D8E97" w14:textId="77777777" w:rsidR="00040E82" w:rsidRDefault="00000000">
            <w:pPr>
              <w:pStyle w:val="Tabelleninhalt"/>
              <w:rPr>
                <w:rFonts w:ascii="Arial" w:hAnsi="Arial"/>
                <w:sz w:val="22"/>
                <w:szCs w:val="22"/>
              </w:rPr>
            </w:pPr>
            <w:r>
              <w:rPr>
                <w:rFonts w:ascii="Arial" w:hAnsi="Arial"/>
                <w:sz w:val="22"/>
                <w:szCs w:val="22"/>
              </w:rPr>
              <w:t>Bildungsangebote und Verantwortlichkeiten</w:t>
            </w:r>
          </w:p>
        </w:tc>
        <w:tc>
          <w:tcPr>
            <w:tcW w:w="5222" w:type="dxa"/>
            <w:tcBorders>
              <w:top w:val="single" w:sz="4" w:space="0" w:color="000000"/>
              <w:left w:val="single" w:sz="4" w:space="0" w:color="000000"/>
              <w:bottom w:val="single" w:sz="4" w:space="0" w:color="000000"/>
              <w:right w:val="single" w:sz="4" w:space="0" w:color="000000"/>
            </w:tcBorders>
          </w:tcPr>
          <w:p w14:paraId="5E740694" w14:textId="77777777" w:rsidR="00040E82" w:rsidRDefault="00000000">
            <w:pPr>
              <w:pStyle w:val="Tabelleninhalt"/>
              <w:rPr>
                <w:rFonts w:ascii="Arial" w:hAnsi="Arial"/>
                <w:sz w:val="22"/>
                <w:szCs w:val="22"/>
              </w:rPr>
            </w:pPr>
            <w:r>
              <w:rPr>
                <w:rFonts w:ascii="Arial" w:hAnsi="Arial"/>
                <w:sz w:val="22"/>
                <w:szCs w:val="22"/>
              </w:rPr>
              <w:t>Notwendige temporär/ oder dauerhaft unterstützende Maßnahmen (z.B. personell/ materiell)</w:t>
            </w:r>
          </w:p>
        </w:tc>
      </w:tr>
      <w:tr w:rsidR="00040E82" w14:paraId="6823B94B" w14:textId="77777777">
        <w:tc>
          <w:tcPr>
            <w:tcW w:w="3402" w:type="dxa"/>
            <w:tcBorders>
              <w:left w:val="single" w:sz="4" w:space="0" w:color="000000"/>
              <w:bottom w:val="single" w:sz="4" w:space="0" w:color="000000"/>
            </w:tcBorders>
          </w:tcPr>
          <w:p w14:paraId="76F53B64" w14:textId="77777777" w:rsidR="00040E82" w:rsidRDefault="00040E82">
            <w:pPr>
              <w:pStyle w:val="Tabelleninhalt"/>
              <w:rPr>
                <w:rFonts w:ascii="Arial" w:hAnsi="Arial"/>
                <w:sz w:val="22"/>
                <w:szCs w:val="22"/>
              </w:rPr>
            </w:pPr>
          </w:p>
        </w:tc>
        <w:tc>
          <w:tcPr>
            <w:tcW w:w="5946" w:type="dxa"/>
            <w:tcBorders>
              <w:left w:val="single" w:sz="4" w:space="0" w:color="000000"/>
              <w:bottom w:val="single" w:sz="4" w:space="0" w:color="000000"/>
            </w:tcBorders>
          </w:tcPr>
          <w:p w14:paraId="38F453B4" w14:textId="77777777" w:rsidR="00040E82" w:rsidRDefault="00040E82">
            <w:pPr>
              <w:pStyle w:val="Tabelleninhalt"/>
              <w:rPr>
                <w:rFonts w:ascii="Arial" w:hAnsi="Arial"/>
                <w:sz w:val="22"/>
                <w:szCs w:val="22"/>
              </w:rPr>
            </w:pPr>
          </w:p>
        </w:tc>
        <w:tc>
          <w:tcPr>
            <w:tcW w:w="5222" w:type="dxa"/>
            <w:tcBorders>
              <w:left w:val="single" w:sz="4" w:space="0" w:color="000000"/>
              <w:bottom w:val="single" w:sz="4" w:space="0" w:color="000000"/>
              <w:right w:val="single" w:sz="4" w:space="0" w:color="000000"/>
            </w:tcBorders>
          </w:tcPr>
          <w:p w14:paraId="103BFB48" w14:textId="77777777" w:rsidR="00040E82" w:rsidRDefault="00040E82">
            <w:pPr>
              <w:pStyle w:val="Tabelleninhalt"/>
              <w:rPr>
                <w:rFonts w:ascii="Arial" w:hAnsi="Arial"/>
                <w:sz w:val="22"/>
                <w:szCs w:val="22"/>
              </w:rPr>
            </w:pPr>
          </w:p>
        </w:tc>
      </w:tr>
      <w:tr w:rsidR="00040E82" w14:paraId="75579A50" w14:textId="77777777">
        <w:tc>
          <w:tcPr>
            <w:tcW w:w="3402" w:type="dxa"/>
            <w:tcBorders>
              <w:left w:val="single" w:sz="4" w:space="0" w:color="000000"/>
              <w:bottom w:val="single" w:sz="4" w:space="0" w:color="000000"/>
            </w:tcBorders>
          </w:tcPr>
          <w:p w14:paraId="3D885EAB" w14:textId="77777777" w:rsidR="00040E82" w:rsidRDefault="00040E82">
            <w:pPr>
              <w:pStyle w:val="Tabelleninhalt"/>
              <w:rPr>
                <w:rFonts w:ascii="Arial" w:hAnsi="Arial"/>
                <w:sz w:val="22"/>
                <w:szCs w:val="22"/>
              </w:rPr>
            </w:pPr>
          </w:p>
        </w:tc>
        <w:tc>
          <w:tcPr>
            <w:tcW w:w="5946" w:type="dxa"/>
            <w:tcBorders>
              <w:left w:val="single" w:sz="4" w:space="0" w:color="000000"/>
              <w:bottom w:val="single" w:sz="4" w:space="0" w:color="000000"/>
            </w:tcBorders>
          </w:tcPr>
          <w:p w14:paraId="33A49998" w14:textId="77777777" w:rsidR="00040E82" w:rsidRDefault="00040E82">
            <w:pPr>
              <w:pStyle w:val="Tabelleninhalt"/>
              <w:rPr>
                <w:rFonts w:ascii="Arial" w:hAnsi="Arial"/>
                <w:sz w:val="22"/>
                <w:szCs w:val="22"/>
              </w:rPr>
            </w:pPr>
          </w:p>
        </w:tc>
        <w:tc>
          <w:tcPr>
            <w:tcW w:w="5222" w:type="dxa"/>
            <w:tcBorders>
              <w:left w:val="single" w:sz="4" w:space="0" w:color="000000"/>
              <w:bottom w:val="single" w:sz="4" w:space="0" w:color="000000"/>
              <w:right w:val="single" w:sz="4" w:space="0" w:color="000000"/>
            </w:tcBorders>
          </w:tcPr>
          <w:p w14:paraId="4CA51D08" w14:textId="77777777" w:rsidR="00040E82" w:rsidRDefault="00040E82">
            <w:pPr>
              <w:pStyle w:val="Tabelleninhalt"/>
              <w:rPr>
                <w:rFonts w:ascii="Arial" w:hAnsi="Arial"/>
                <w:sz w:val="22"/>
                <w:szCs w:val="22"/>
              </w:rPr>
            </w:pPr>
          </w:p>
        </w:tc>
      </w:tr>
      <w:tr w:rsidR="00040E82" w14:paraId="2C0F2408" w14:textId="77777777">
        <w:tc>
          <w:tcPr>
            <w:tcW w:w="3402" w:type="dxa"/>
            <w:tcBorders>
              <w:left w:val="single" w:sz="4" w:space="0" w:color="000000"/>
              <w:bottom w:val="single" w:sz="4" w:space="0" w:color="000000"/>
            </w:tcBorders>
          </w:tcPr>
          <w:p w14:paraId="3CC7EA2C" w14:textId="77777777" w:rsidR="00040E82" w:rsidRDefault="00040E82">
            <w:pPr>
              <w:pStyle w:val="Tabelleninhalt"/>
              <w:rPr>
                <w:rFonts w:ascii="Arial" w:hAnsi="Arial"/>
                <w:sz w:val="22"/>
                <w:szCs w:val="22"/>
              </w:rPr>
            </w:pPr>
          </w:p>
        </w:tc>
        <w:tc>
          <w:tcPr>
            <w:tcW w:w="5946" w:type="dxa"/>
            <w:tcBorders>
              <w:left w:val="single" w:sz="4" w:space="0" w:color="000000"/>
              <w:bottom w:val="single" w:sz="4" w:space="0" w:color="000000"/>
            </w:tcBorders>
          </w:tcPr>
          <w:p w14:paraId="5C6F5E3E" w14:textId="77777777" w:rsidR="00040E82" w:rsidRDefault="00040E82">
            <w:pPr>
              <w:pStyle w:val="Tabelleninhalt"/>
              <w:rPr>
                <w:rFonts w:ascii="Arial" w:hAnsi="Arial"/>
                <w:sz w:val="22"/>
                <w:szCs w:val="22"/>
              </w:rPr>
            </w:pPr>
          </w:p>
        </w:tc>
        <w:tc>
          <w:tcPr>
            <w:tcW w:w="5222" w:type="dxa"/>
            <w:tcBorders>
              <w:left w:val="single" w:sz="4" w:space="0" w:color="000000"/>
              <w:bottom w:val="single" w:sz="4" w:space="0" w:color="000000"/>
              <w:right w:val="single" w:sz="4" w:space="0" w:color="000000"/>
            </w:tcBorders>
          </w:tcPr>
          <w:p w14:paraId="377F5C92" w14:textId="77777777" w:rsidR="00040E82" w:rsidRDefault="00040E82">
            <w:pPr>
              <w:pStyle w:val="Tabelleninhalt"/>
              <w:rPr>
                <w:rFonts w:ascii="Arial" w:hAnsi="Arial"/>
                <w:sz w:val="22"/>
                <w:szCs w:val="22"/>
              </w:rPr>
            </w:pPr>
          </w:p>
        </w:tc>
      </w:tr>
    </w:tbl>
    <w:p w14:paraId="5BE61C53" w14:textId="77777777" w:rsidR="00040E82" w:rsidRDefault="00040E82">
      <w:pPr>
        <w:pStyle w:val="Textkrper"/>
        <w:rPr>
          <w:rFonts w:ascii="Arial" w:hAnsi="Arial"/>
          <w:b/>
          <w:bCs/>
          <w:sz w:val="28"/>
          <w:szCs w:val="28"/>
        </w:rPr>
      </w:pPr>
    </w:p>
    <w:p w14:paraId="25D978B1" w14:textId="77777777" w:rsidR="00040E82" w:rsidRDefault="00040E82">
      <w:pPr>
        <w:pStyle w:val="Textkrper"/>
        <w:rPr>
          <w:rFonts w:ascii="Arial" w:hAnsi="Arial"/>
          <w:b/>
          <w:bCs/>
          <w:sz w:val="28"/>
          <w:szCs w:val="28"/>
        </w:rPr>
      </w:pPr>
    </w:p>
    <w:p w14:paraId="22F7DE4B" w14:textId="77777777" w:rsidR="00040E82" w:rsidRDefault="00040E82">
      <w:pPr>
        <w:pStyle w:val="Textkrper"/>
        <w:rPr>
          <w:rFonts w:ascii="Arial" w:hAnsi="Arial"/>
          <w:b/>
          <w:bCs/>
          <w:sz w:val="28"/>
          <w:szCs w:val="28"/>
        </w:rPr>
      </w:pPr>
    </w:p>
    <w:p w14:paraId="1A179B5F" w14:textId="77777777" w:rsidR="00040E82" w:rsidRDefault="00040E82">
      <w:pPr>
        <w:pStyle w:val="Textkrper"/>
        <w:rPr>
          <w:rFonts w:ascii="Arial" w:hAnsi="Arial"/>
          <w:b/>
          <w:bCs/>
          <w:sz w:val="28"/>
          <w:szCs w:val="28"/>
        </w:rPr>
      </w:pPr>
    </w:p>
    <w:p w14:paraId="16B040DD" w14:textId="77777777" w:rsidR="00040E82" w:rsidRDefault="00040E82">
      <w:pPr>
        <w:pStyle w:val="Textkrper"/>
        <w:rPr>
          <w:rFonts w:ascii="Arial" w:hAnsi="Arial"/>
          <w:b/>
          <w:bCs/>
          <w:sz w:val="28"/>
          <w:szCs w:val="28"/>
        </w:rPr>
      </w:pPr>
    </w:p>
    <w:p w14:paraId="02B51E5A" w14:textId="77777777" w:rsidR="00040E82" w:rsidRDefault="00040E82">
      <w:pPr>
        <w:pStyle w:val="Textkrper"/>
        <w:rPr>
          <w:rFonts w:ascii="Arial" w:hAnsi="Arial"/>
          <w:b/>
          <w:bCs/>
          <w:sz w:val="28"/>
          <w:szCs w:val="28"/>
        </w:rPr>
      </w:pPr>
    </w:p>
    <w:p w14:paraId="795A21C8" w14:textId="77777777" w:rsidR="00040E82" w:rsidRDefault="00040E82">
      <w:pPr>
        <w:pStyle w:val="Textkrper"/>
        <w:rPr>
          <w:rFonts w:ascii="Arial" w:hAnsi="Arial"/>
          <w:b/>
          <w:bCs/>
          <w:sz w:val="28"/>
          <w:szCs w:val="28"/>
        </w:rPr>
      </w:pPr>
    </w:p>
    <w:p w14:paraId="11CEF39E" w14:textId="77777777" w:rsidR="00040E82" w:rsidRDefault="00040E82">
      <w:pPr>
        <w:pStyle w:val="Textkrper"/>
        <w:rPr>
          <w:rFonts w:ascii="Arial" w:hAnsi="Arial"/>
          <w:b/>
          <w:bCs/>
          <w:sz w:val="28"/>
          <w:szCs w:val="28"/>
        </w:rPr>
        <w:sectPr w:rsidR="00040E82">
          <w:headerReference w:type="default" r:id="rId11"/>
          <w:headerReference w:type="first" r:id="rId12"/>
          <w:pgSz w:w="16838" w:h="11906" w:orient="landscape"/>
          <w:pgMar w:top="2380" w:right="1134" w:bottom="1134" w:left="1134" w:header="1134" w:footer="0" w:gutter="0"/>
          <w:cols w:space="720"/>
          <w:formProt w:val="0"/>
        </w:sectPr>
      </w:pPr>
    </w:p>
    <w:p w14:paraId="4B64A57A" w14:textId="77777777" w:rsidR="00040E82" w:rsidRDefault="00000000">
      <w:pPr>
        <w:pStyle w:val="Textkrper"/>
        <w:rPr>
          <w:rFonts w:ascii="Arial" w:hAnsi="Arial"/>
          <w:b/>
          <w:bCs/>
          <w:sz w:val="28"/>
          <w:szCs w:val="28"/>
        </w:rPr>
      </w:pPr>
      <w:r>
        <w:rPr>
          <w:rFonts w:ascii="Arial" w:hAnsi="Arial"/>
          <w:b/>
          <w:bCs/>
          <w:sz w:val="28"/>
          <w:szCs w:val="28"/>
        </w:rPr>
        <w:lastRenderedPageBreak/>
        <w:t>Literatur</w:t>
      </w:r>
    </w:p>
    <w:p w14:paraId="6F2D122F" w14:textId="77777777" w:rsidR="00040E82" w:rsidRDefault="00000000">
      <w:pPr>
        <w:pStyle w:val="Textkrper"/>
        <w:rPr>
          <w:rFonts w:ascii="Arial" w:hAnsi="Arial"/>
        </w:rPr>
      </w:pPr>
      <w:r>
        <w:rPr>
          <w:rFonts w:ascii="Arial" w:hAnsi="Arial"/>
          <w:bCs/>
          <w:color w:val="000000"/>
        </w:rPr>
        <w:t>Hollenweger, J. &amp; Kraus de Camargo, O. (Hrsg.) (2017). WHO ICF-CY. Internationale Klassifikation der Funktionsfähigkeit, Behinderung und Gesundheit bei Kindern und Jugendlichen. Göttingen: Hogrefe.</w:t>
      </w:r>
    </w:p>
    <w:p w14:paraId="2F1F7F40" w14:textId="77777777" w:rsidR="00040E82" w:rsidRDefault="00000000">
      <w:pPr>
        <w:pStyle w:val="Textkrper"/>
        <w:rPr>
          <w:rFonts w:hint="eastAsia"/>
        </w:rPr>
      </w:pPr>
      <w:r>
        <w:rPr>
          <w:rFonts w:ascii="Arial" w:hAnsi="Arial"/>
          <w:bCs/>
          <w:color w:val="000000"/>
        </w:rPr>
        <w:t xml:space="preserve">KMK (2012). </w:t>
      </w:r>
      <w:r>
        <w:rPr>
          <w:rFonts w:ascii="Arial" w:hAnsi="Arial"/>
          <w:color w:val="000000"/>
        </w:rPr>
        <w:t xml:space="preserve">Empfehlung zur Mobilitäts- und Verkehrserziehung in der Schule. Abrufbar unter URL: </w:t>
      </w:r>
      <w:hyperlink r:id="rId13">
        <w:r>
          <w:rPr>
            <w:rStyle w:val="Hyperlink"/>
            <w:rFonts w:ascii="Arial" w:hAnsi="Arial"/>
            <w:color w:val="000000"/>
            <w:u w:val="none"/>
          </w:rPr>
          <w:t>https://www.kmk.org/fileadmin/Dateien/veroeffentlichungen_beschluesse/1972/1972_07_07-Mobilitaets-Verkehrserziehung.pdf</w:t>
        </w:r>
      </w:hyperlink>
    </w:p>
    <w:p w14:paraId="66617C8F" w14:textId="77777777" w:rsidR="00040E82" w:rsidRDefault="00000000">
      <w:pPr>
        <w:pStyle w:val="Textkrper"/>
        <w:rPr>
          <w:rFonts w:ascii="Arial" w:hAnsi="Arial"/>
        </w:rPr>
      </w:pPr>
      <w:r>
        <w:rPr>
          <w:rFonts w:ascii="Arial" w:hAnsi="Arial"/>
        </w:rPr>
        <w:t>Markowetz, R. &amp; Wolf, M. (2020). Bericht zum Forschungsprojekt FE 82.0663/2016. Förderung eigenständiger Mobilität von Erwachsenen mit geistiger Behinderung. In: Bundesanstalt für Straßenwesen (Hrsg.) Berichte der Bundesanstalt für Straßenwesen. Mensch und Sicherheit. Heft M 294.</w:t>
      </w:r>
    </w:p>
    <w:p w14:paraId="44F470A3" w14:textId="77777777" w:rsidR="00040E82" w:rsidRDefault="00000000">
      <w:pPr>
        <w:pStyle w:val="Textkrper"/>
        <w:rPr>
          <w:rFonts w:hint="eastAsia"/>
        </w:rPr>
      </w:pPr>
      <w:r>
        <w:rPr>
          <w:rFonts w:ascii="Arial" w:hAnsi="Arial"/>
          <w:color w:val="343A40"/>
        </w:rPr>
        <w:t>Stiller, J., Röll, V., Miehle, L., Stage, D., Becker, J., Pech, D., Schwedes, O.</w:t>
      </w:r>
      <w:r>
        <w:rPr>
          <w:rFonts w:ascii="Arial" w:hAnsi="Arial"/>
        </w:rPr>
        <w:t xml:space="preserve"> (2023). Berliner Modell zur Mobilitätsbildung. Abrufbar unter URL:</w:t>
      </w:r>
      <w:r>
        <w:rPr>
          <w:rFonts w:ascii="Arial" w:hAnsi="Arial"/>
          <w:color w:val="000000"/>
        </w:rPr>
        <w:t xml:space="preserve"> </w:t>
      </w:r>
      <w:r>
        <w:rPr>
          <w:rStyle w:val="Hyperlink"/>
          <w:rFonts w:ascii="Arial" w:hAnsi="Arial"/>
          <w:color w:val="000000"/>
          <w:u w:val="none"/>
        </w:rPr>
        <w:t>https://edoc.hu-berlin.de/items/2160b216-15b9-49dd-bbfd-b61582471833</w:t>
      </w:r>
    </w:p>
    <w:p w14:paraId="7091EC43" w14:textId="77777777" w:rsidR="00040E82" w:rsidRDefault="00000000">
      <w:pPr>
        <w:pStyle w:val="Textkrper"/>
        <w:rPr>
          <w:rFonts w:ascii="Arial" w:hAnsi="Arial"/>
        </w:rPr>
      </w:pPr>
      <w:proofErr w:type="spellStart"/>
      <w:r>
        <w:rPr>
          <w:rFonts w:ascii="Arial" w:hAnsi="Arial"/>
        </w:rPr>
        <w:t>Stöppler</w:t>
      </w:r>
      <w:proofErr w:type="spellEnd"/>
      <w:r>
        <w:rPr>
          <w:rFonts w:ascii="Arial" w:hAnsi="Arial"/>
        </w:rPr>
        <w:t>, R. (2002). Mobilitäts- und Verkehrserziehung bei Menschen mit geistiger Behinderung. Bad Heilbrunn: Klinkhardt.</w:t>
      </w:r>
    </w:p>
    <w:p w14:paraId="2921B862" w14:textId="77777777" w:rsidR="00040E82" w:rsidRDefault="00000000">
      <w:pPr>
        <w:pStyle w:val="Textkrper"/>
        <w:rPr>
          <w:rFonts w:ascii="Arial" w:hAnsi="Arial"/>
        </w:rPr>
      </w:pPr>
      <w:proofErr w:type="spellStart"/>
      <w:r>
        <w:rPr>
          <w:rFonts w:ascii="Arial" w:hAnsi="Arial"/>
        </w:rPr>
        <w:t>Stöppler</w:t>
      </w:r>
      <w:proofErr w:type="spellEnd"/>
      <w:r>
        <w:rPr>
          <w:rFonts w:ascii="Arial" w:hAnsi="Arial"/>
        </w:rPr>
        <w:t>, R. (2018). Inklusiv mobil. Mobilitätsförderung bei Menschen mit geistiger Behinderung, Dortmund: Modernes Lernen.</w:t>
      </w:r>
    </w:p>
    <w:p w14:paraId="0DAB4C9D" w14:textId="77777777" w:rsidR="00040E82" w:rsidRDefault="00000000">
      <w:pPr>
        <w:rPr>
          <w:rFonts w:hint="eastAsia"/>
        </w:rPr>
      </w:pPr>
      <w:proofErr w:type="spellStart"/>
      <w:r>
        <w:rPr>
          <w:rFonts w:ascii="Arial" w:hAnsi="Arial"/>
        </w:rPr>
        <w:t>Stöppler</w:t>
      </w:r>
      <w:proofErr w:type="spellEnd"/>
      <w:r>
        <w:rPr>
          <w:rFonts w:ascii="Arial" w:hAnsi="Arial"/>
        </w:rPr>
        <w:t xml:space="preserve">, R. (2023) Behinderung(en) und Mobilität. Abrufbar unter URL: </w:t>
      </w:r>
      <w:r>
        <w:rPr>
          <w:rStyle w:val="Hyperlink"/>
          <w:rFonts w:ascii="Arial" w:hAnsi="Arial"/>
          <w:color w:val="000000"/>
          <w:u w:val="none"/>
        </w:rPr>
        <w:t>https://www.bpb.de/themen/inklusion-teilhabe/behinderungen/521507/behinderung-en-und-mobilitaet/</w:t>
      </w:r>
    </w:p>
    <w:p w14:paraId="7FA6E1AC" w14:textId="77777777" w:rsidR="00040E82" w:rsidRDefault="00040E82">
      <w:pPr>
        <w:rPr>
          <w:rStyle w:val="Hyperlink"/>
          <w:rFonts w:ascii="Arial" w:hAnsi="Arial"/>
        </w:rPr>
      </w:pPr>
    </w:p>
    <w:p w14:paraId="402C7DFE" w14:textId="77777777" w:rsidR="00040E82" w:rsidRDefault="00000000">
      <w:pPr>
        <w:rPr>
          <w:rFonts w:ascii="Arial" w:hAnsi="Arial"/>
        </w:rPr>
      </w:pPr>
      <w:r>
        <w:rPr>
          <w:rFonts w:ascii="Arial" w:hAnsi="Arial"/>
        </w:rPr>
        <w:t>Wolf, M. (2022). Mobilitätsbildung für Menschen mit geistiger Behinderung. Eine systemisch-interaktionistische Perspektive. In: Teilhabe 4/2022, Jg. 61, 152–157.</w:t>
      </w:r>
    </w:p>
    <w:p w14:paraId="05EA5284" w14:textId="77777777" w:rsidR="00040E82" w:rsidRDefault="00040E82">
      <w:pPr>
        <w:rPr>
          <w:rFonts w:ascii="Arial" w:hAnsi="Arial"/>
        </w:rPr>
      </w:pPr>
    </w:p>
    <w:p w14:paraId="096C523F" w14:textId="77777777" w:rsidR="00040E82" w:rsidRDefault="00000000">
      <w:pPr>
        <w:rPr>
          <w:rFonts w:hint="eastAsia"/>
        </w:rPr>
      </w:pPr>
      <w:r>
        <w:rPr>
          <w:rFonts w:ascii="Arial" w:hAnsi="Arial"/>
        </w:rPr>
        <w:t xml:space="preserve">Wolf, M. (2024). Mobilitätsbildung für Menschen mit geistiger Behinderung. Theoretische Reflexion und konzeptionelle Aspekte. Abrufbar unter URL: </w:t>
      </w:r>
      <w:hyperlink r:id="rId14">
        <w:r>
          <w:rPr>
            <w:rStyle w:val="Hyperlink"/>
            <w:rFonts w:ascii="Arial" w:hAnsi="Arial"/>
            <w:color w:val="000000"/>
            <w:u w:val="none"/>
          </w:rPr>
          <w:t>https://epub.ub.uni-muenchen.de/108521/</w:t>
        </w:r>
      </w:hyperlink>
    </w:p>
    <w:p w14:paraId="1B9BE885" w14:textId="77777777" w:rsidR="00040E82" w:rsidRDefault="00040E82">
      <w:pPr>
        <w:rPr>
          <w:rFonts w:ascii="Arial" w:hAnsi="Arial"/>
        </w:rPr>
      </w:pPr>
    </w:p>
    <w:p w14:paraId="4734018B" w14:textId="77777777" w:rsidR="00040E82" w:rsidRDefault="00040E82">
      <w:pPr>
        <w:rPr>
          <w:rFonts w:hint="eastAsia"/>
        </w:rPr>
      </w:pPr>
    </w:p>
    <w:sectPr w:rsidR="00040E82">
      <w:headerReference w:type="default" r:id="rId15"/>
      <w:headerReference w:type="first" r:id="rId16"/>
      <w:pgSz w:w="11906" w:h="16838"/>
      <w:pgMar w:top="2348" w:right="1134" w:bottom="1134" w:left="1134" w:header="1134"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03C0" w14:textId="77777777" w:rsidR="00525425" w:rsidRDefault="00525425">
      <w:pPr>
        <w:rPr>
          <w:rFonts w:hint="eastAsia"/>
        </w:rPr>
      </w:pPr>
      <w:r>
        <w:separator/>
      </w:r>
    </w:p>
  </w:endnote>
  <w:endnote w:type="continuationSeparator" w:id="0">
    <w:p w14:paraId="67195688" w14:textId="77777777" w:rsidR="00525425" w:rsidRDefault="005254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sig w:usb0="800000AF" w:usb1="1001ECEA"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Liberation Mono">
    <w:altName w:val="Courier New"/>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sans-serif">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44B3" w14:textId="77777777" w:rsidR="00525425" w:rsidRDefault="00525425">
      <w:pPr>
        <w:rPr>
          <w:rFonts w:hint="eastAsia"/>
        </w:rPr>
      </w:pPr>
      <w:r>
        <w:separator/>
      </w:r>
    </w:p>
  </w:footnote>
  <w:footnote w:type="continuationSeparator" w:id="0">
    <w:p w14:paraId="4274684C" w14:textId="77777777" w:rsidR="00525425" w:rsidRDefault="0052542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top w:w="55" w:type="dxa"/>
        <w:left w:w="55" w:type="dxa"/>
        <w:bottom w:w="55" w:type="dxa"/>
        <w:right w:w="55" w:type="dxa"/>
      </w:tblCellMar>
      <w:tblLook w:val="04A0" w:firstRow="1" w:lastRow="0" w:firstColumn="1" w:lastColumn="0" w:noHBand="0" w:noVBand="1"/>
    </w:tblPr>
    <w:tblGrid>
      <w:gridCol w:w="2217"/>
      <w:gridCol w:w="4208"/>
      <w:gridCol w:w="3213"/>
    </w:tblGrid>
    <w:tr w:rsidR="00040E82" w14:paraId="3739DD84" w14:textId="77777777">
      <w:trPr>
        <w:trHeight w:val="567"/>
      </w:trPr>
      <w:tc>
        <w:tcPr>
          <w:tcW w:w="2217" w:type="dxa"/>
        </w:tcPr>
        <w:p w14:paraId="02EB66B0" w14:textId="77777777" w:rsidR="00040E82" w:rsidRDefault="00000000">
          <w:pPr>
            <w:pStyle w:val="Tabelleninhalt"/>
            <w:rPr>
              <w:rFonts w:hint="eastAsia"/>
            </w:rPr>
          </w:pPr>
          <w:r>
            <w:rPr>
              <w:noProof/>
            </w:rPr>
            <w:drawing>
              <wp:inline distT="0" distB="0" distL="0" distR="0" wp14:anchorId="6106FF41" wp14:editId="647B55B9">
                <wp:extent cx="941705" cy="298450"/>
                <wp:effectExtent l="0" t="0" r="0" b="0"/>
                <wp:docPr id="1" name="Grafik 8 Kopie 2 Kopie 1 Kopie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8 Kopie 2 Kopie 1 Kopie 1" descr="Ein Bild, das Text enthält.&#10;&#10;Automatisch generierte Beschreibung"/>
                        <pic:cNvPicPr>
                          <a:picLocks noChangeAspect="1" noChangeArrowheads="1"/>
                        </pic:cNvPicPr>
                      </pic:nvPicPr>
                      <pic:blipFill>
                        <a:blip r:embed="rId1"/>
                        <a:stretch>
                          <a:fillRect/>
                        </a:stretch>
                      </pic:blipFill>
                      <pic:spPr bwMode="auto">
                        <a:xfrm>
                          <a:off x="0" y="0"/>
                          <a:ext cx="941705" cy="298450"/>
                        </a:xfrm>
                        <a:prstGeom prst="rect">
                          <a:avLst/>
                        </a:prstGeom>
                      </pic:spPr>
                    </pic:pic>
                  </a:graphicData>
                </a:graphic>
              </wp:inline>
            </w:drawing>
          </w:r>
          <w:r>
            <w:t xml:space="preserve"> </w:t>
          </w:r>
          <w:r>
            <w:rPr>
              <w:noProof/>
            </w:rPr>
            <w:drawing>
              <wp:inline distT="0" distB="0" distL="0" distR="0" wp14:anchorId="6A9496BC" wp14:editId="6167A627">
                <wp:extent cx="306070" cy="306705"/>
                <wp:effectExtent l="0" t="0" r="0" b="0"/>
                <wp:docPr id="2" name="Grafik 12 Kopie 2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2 Kopie 2 Kopie 1 Kopie 1"/>
                        <pic:cNvPicPr>
                          <a:picLocks noChangeAspect="1" noChangeArrowheads="1"/>
                        </pic:cNvPicPr>
                      </pic:nvPicPr>
                      <pic:blipFill>
                        <a:blip r:embed="rId2"/>
                        <a:stretch>
                          <a:fillRect/>
                        </a:stretch>
                      </pic:blipFill>
                      <pic:spPr bwMode="auto">
                        <a:xfrm>
                          <a:off x="0" y="0"/>
                          <a:ext cx="306070" cy="306705"/>
                        </a:xfrm>
                        <a:prstGeom prst="rect">
                          <a:avLst/>
                        </a:prstGeom>
                      </pic:spPr>
                    </pic:pic>
                  </a:graphicData>
                </a:graphic>
              </wp:inline>
            </w:drawing>
          </w:r>
        </w:p>
      </w:tc>
      <w:tc>
        <w:tcPr>
          <w:tcW w:w="4208" w:type="dxa"/>
        </w:tcPr>
        <w:p w14:paraId="1BCF0D43" w14:textId="77777777" w:rsidR="00040E82" w:rsidRDefault="00040E82">
          <w:pPr>
            <w:pStyle w:val="Tabelleninhalt"/>
            <w:rPr>
              <w:rFonts w:hint="eastAsia"/>
            </w:rPr>
          </w:pPr>
        </w:p>
      </w:tc>
      <w:tc>
        <w:tcPr>
          <w:tcW w:w="3213" w:type="dxa"/>
        </w:tcPr>
        <w:p w14:paraId="713C73F8" w14:textId="77777777" w:rsidR="00040E82" w:rsidRDefault="00040E82">
          <w:pPr>
            <w:pStyle w:val="Tabelleninhalt"/>
            <w:rPr>
              <w:rFonts w:hint="eastAsia"/>
            </w:rPr>
          </w:pPr>
        </w:p>
      </w:tc>
    </w:tr>
  </w:tbl>
  <w:p w14:paraId="41F3E480" w14:textId="77777777" w:rsidR="00040E82" w:rsidRDefault="00040E82">
    <w:pPr>
      <w:pStyle w:val="Kopfzeil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top w:w="55" w:type="dxa"/>
        <w:left w:w="55" w:type="dxa"/>
        <w:bottom w:w="55" w:type="dxa"/>
        <w:right w:w="55" w:type="dxa"/>
      </w:tblCellMar>
      <w:tblLook w:val="04A0" w:firstRow="1" w:lastRow="0" w:firstColumn="1" w:lastColumn="0" w:noHBand="0" w:noVBand="1"/>
    </w:tblPr>
    <w:tblGrid>
      <w:gridCol w:w="2217"/>
      <w:gridCol w:w="5090"/>
      <w:gridCol w:w="2331"/>
    </w:tblGrid>
    <w:tr w:rsidR="00040E82" w14:paraId="2811D919" w14:textId="77777777">
      <w:trPr>
        <w:trHeight w:val="567"/>
      </w:trPr>
      <w:tc>
        <w:tcPr>
          <w:tcW w:w="2217" w:type="dxa"/>
        </w:tcPr>
        <w:p w14:paraId="280A0672" w14:textId="77777777" w:rsidR="00040E82" w:rsidRDefault="00000000">
          <w:pPr>
            <w:pStyle w:val="Tabelleninhalt"/>
            <w:rPr>
              <w:rFonts w:hint="eastAsia"/>
            </w:rPr>
          </w:pPr>
          <w:r>
            <w:rPr>
              <w:noProof/>
            </w:rPr>
            <w:drawing>
              <wp:inline distT="0" distB="0" distL="0" distR="0" wp14:anchorId="605E09AC" wp14:editId="12A5EDB8">
                <wp:extent cx="941705" cy="298450"/>
                <wp:effectExtent l="0" t="0" r="0" b="0"/>
                <wp:docPr id="3" name="Grafik 8 Kopie 2 Kopie 1 Kopie 1 Kopie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 Kopie 2 Kopie 1 Kopie 1 Kopie 1" descr="Ein Bild, das Text enthält.&#10;&#10;Automatisch generierte Beschreibung"/>
                        <pic:cNvPicPr>
                          <a:picLocks noChangeAspect="1" noChangeArrowheads="1"/>
                        </pic:cNvPicPr>
                      </pic:nvPicPr>
                      <pic:blipFill>
                        <a:blip r:embed="rId1"/>
                        <a:stretch>
                          <a:fillRect/>
                        </a:stretch>
                      </pic:blipFill>
                      <pic:spPr bwMode="auto">
                        <a:xfrm>
                          <a:off x="0" y="0"/>
                          <a:ext cx="941705" cy="298450"/>
                        </a:xfrm>
                        <a:prstGeom prst="rect">
                          <a:avLst/>
                        </a:prstGeom>
                        <a:noFill/>
                      </pic:spPr>
                    </pic:pic>
                  </a:graphicData>
                </a:graphic>
              </wp:inline>
            </w:drawing>
          </w:r>
          <w:r>
            <w:t xml:space="preserve"> </w:t>
          </w:r>
          <w:r>
            <w:rPr>
              <w:noProof/>
            </w:rPr>
            <w:drawing>
              <wp:inline distT="0" distB="0" distL="0" distR="0" wp14:anchorId="029D6458" wp14:editId="6B1F35CB">
                <wp:extent cx="306070" cy="306705"/>
                <wp:effectExtent l="0" t="0" r="0" b="0"/>
                <wp:docPr id="4" name="Grafik 12 Kopie 2 Kopie 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2 Kopie 2 Kopie 1 Kopie 1 Kopie 1"/>
                        <pic:cNvPicPr>
                          <a:picLocks noChangeAspect="1" noChangeArrowheads="1"/>
                        </pic:cNvPicPr>
                      </pic:nvPicPr>
                      <pic:blipFill>
                        <a:blip r:embed="rId2"/>
                        <a:stretch>
                          <a:fillRect/>
                        </a:stretch>
                      </pic:blipFill>
                      <pic:spPr bwMode="auto">
                        <a:xfrm>
                          <a:off x="0" y="0"/>
                          <a:ext cx="306070" cy="306705"/>
                        </a:xfrm>
                        <a:prstGeom prst="rect">
                          <a:avLst/>
                        </a:prstGeom>
                        <a:noFill/>
                      </pic:spPr>
                    </pic:pic>
                  </a:graphicData>
                </a:graphic>
              </wp:inline>
            </w:drawing>
          </w:r>
        </w:p>
      </w:tc>
      <w:tc>
        <w:tcPr>
          <w:tcW w:w="5090" w:type="dxa"/>
        </w:tcPr>
        <w:p w14:paraId="23A61889" w14:textId="77777777" w:rsidR="00040E82" w:rsidRDefault="00000000">
          <w:pPr>
            <w:pStyle w:val="Kopfzeile"/>
            <w:rPr>
              <w:rFonts w:ascii="Arial" w:eastAsia="Calibri" w:hAnsi="Arial"/>
              <w:kern w:val="0"/>
              <w:sz w:val="16"/>
              <w:szCs w:val="16"/>
              <w:lang w:eastAsia="en-US" w:bidi="ar-SA"/>
            </w:rPr>
          </w:pPr>
          <w:r>
            <w:rPr>
              <w:rFonts w:ascii="Arial" w:eastAsia="Calibri" w:hAnsi="Arial"/>
              <w:kern w:val="0"/>
              <w:sz w:val="16"/>
              <w:szCs w:val="16"/>
              <w:lang w:eastAsia="en-US" w:bidi="ar-SA"/>
            </w:rPr>
            <w:t>Webbasierte Sonderpädagogische Diagnostik - Arbeitshilfe Mobilität</w:t>
          </w:r>
        </w:p>
        <w:p w14:paraId="3608006F" w14:textId="77777777" w:rsidR="00040E82" w:rsidRDefault="00000000">
          <w:pPr>
            <w:pStyle w:val="Kopfzeile"/>
            <w:rPr>
              <w:rFonts w:ascii="Arial" w:eastAsia="Calibri" w:hAnsi="Arial"/>
              <w:kern w:val="0"/>
              <w:sz w:val="16"/>
              <w:szCs w:val="16"/>
              <w:lang w:eastAsia="en-US" w:bidi="ar-SA"/>
            </w:rPr>
          </w:pPr>
          <w:r>
            <w:rPr>
              <w:rFonts w:ascii="Arial" w:eastAsia="Calibri" w:hAnsi="Arial"/>
              <w:kern w:val="0"/>
              <w:sz w:val="16"/>
              <w:szCs w:val="16"/>
              <w:lang w:eastAsia="en-US" w:bidi="ar-SA"/>
            </w:rPr>
            <w:t>Autor: Gromer, B. (2026)</w:t>
          </w:r>
        </w:p>
      </w:tc>
      <w:tc>
        <w:tcPr>
          <w:tcW w:w="2331" w:type="dxa"/>
        </w:tcPr>
        <w:p w14:paraId="6C0572CB" w14:textId="77777777" w:rsidR="00040E82" w:rsidRDefault="00000000">
          <w:pPr>
            <w:pStyle w:val="Tabelleninhalt"/>
            <w:rPr>
              <w:rFonts w:hint="eastAsia"/>
            </w:rPr>
          </w:pPr>
          <w:r>
            <w:rPr>
              <w:noProof/>
            </w:rPr>
            <w:drawing>
              <wp:inline distT="0" distB="0" distL="0" distR="0" wp14:anchorId="275FA4EF" wp14:editId="1B473CB8">
                <wp:extent cx="1447165" cy="302260"/>
                <wp:effectExtent l="0" t="0" r="0" b="0"/>
                <wp:docPr id="5" name="Bild1 Kopie 2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Kopie 2 Kopie 1"/>
                        <pic:cNvPicPr>
                          <a:picLocks noChangeAspect="1" noChangeArrowheads="1"/>
                        </pic:cNvPicPr>
                      </pic:nvPicPr>
                      <pic:blipFill>
                        <a:blip r:embed="rId3"/>
                        <a:stretch>
                          <a:fillRect/>
                        </a:stretch>
                      </pic:blipFill>
                      <pic:spPr bwMode="auto">
                        <a:xfrm>
                          <a:off x="0" y="0"/>
                          <a:ext cx="1447165" cy="302260"/>
                        </a:xfrm>
                        <a:prstGeom prst="rect">
                          <a:avLst/>
                        </a:prstGeom>
                        <a:noFill/>
                      </pic:spPr>
                    </pic:pic>
                  </a:graphicData>
                </a:graphic>
              </wp:inline>
            </w:drawing>
          </w:r>
        </w:p>
      </w:tc>
    </w:tr>
  </w:tbl>
  <w:p w14:paraId="4FC25797" w14:textId="77777777" w:rsidR="00040E82" w:rsidRDefault="00040E82">
    <w:pPr>
      <w:pStyle w:val="Kopfzeil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Layout w:type="fixed"/>
      <w:tblLook w:val="04A0" w:firstRow="1" w:lastRow="0" w:firstColumn="1" w:lastColumn="0" w:noHBand="0" w:noVBand="1"/>
    </w:tblPr>
    <w:tblGrid>
      <w:gridCol w:w="3114"/>
      <w:gridCol w:w="8790"/>
      <w:gridCol w:w="2496"/>
    </w:tblGrid>
    <w:tr w:rsidR="00040E82" w14:paraId="5B5FC900" w14:textId="77777777">
      <w:tc>
        <w:tcPr>
          <w:tcW w:w="3114" w:type="dxa"/>
          <w:vAlign w:val="center"/>
        </w:tcPr>
        <w:p w14:paraId="41C0D3C1" w14:textId="77777777" w:rsidR="00040E82" w:rsidRDefault="00000000">
          <w:pPr>
            <w:pStyle w:val="Kopfzeile"/>
            <w:rPr>
              <w:rFonts w:eastAsia="Calibri"/>
              <w:kern w:val="0"/>
              <w:lang w:eastAsia="en-US" w:bidi="ar-SA"/>
            </w:rPr>
          </w:pPr>
          <w:r>
            <w:rPr>
              <w:noProof/>
            </w:rPr>
            <w:drawing>
              <wp:inline distT="0" distB="0" distL="0" distR="0" wp14:anchorId="16F114CC" wp14:editId="39B78132">
                <wp:extent cx="1353185" cy="427990"/>
                <wp:effectExtent l="0" t="0" r="0" b="0"/>
                <wp:docPr id="6" name="Grafik 8 Kopie 2 Kopie 1 Kopie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8 Kopie 2 Kopie 1 Kopie 2" descr="Ein Bild, das Text enthält.&#10;&#10;Automatisch generierte Beschreibung"/>
                        <pic:cNvPicPr>
                          <a:picLocks noChangeAspect="1" noChangeArrowheads="1"/>
                        </pic:cNvPicPr>
                      </pic:nvPicPr>
                      <pic:blipFill>
                        <a:blip r:embed="rId1"/>
                        <a:stretch>
                          <a:fillRect/>
                        </a:stretch>
                      </pic:blipFill>
                      <pic:spPr bwMode="auto">
                        <a:xfrm>
                          <a:off x="0" y="0"/>
                          <a:ext cx="1353185" cy="427990"/>
                        </a:xfrm>
                        <a:prstGeom prst="rect">
                          <a:avLst/>
                        </a:prstGeom>
                        <a:noFill/>
                      </pic:spPr>
                    </pic:pic>
                  </a:graphicData>
                </a:graphic>
              </wp:inline>
            </w:drawing>
          </w:r>
          <w:r>
            <w:rPr>
              <w:noProof/>
            </w:rPr>
            <w:drawing>
              <wp:inline distT="0" distB="0" distL="0" distR="0" wp14:anchorId="4FE41FA6" wp14:editId="7D9EFDE4">
                <wp:extent cx="436245" cy="436245"/>
                <wp:effectExtent l="0" t="0" r="0" b="0"/>
                <wp:docPr id="7" name="Grafik 12 Kopie 2 Kopie 1 K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2 Kopie 2 Kopie 1 Kopie 2"/>
                        <pic:cNvPicPr>
                          <a:picLocks noChangeAspect="1" noChangeArrowheads="1"/>
                        </pic:cNvPicPr>
                      </pic:nvPicPr>
                      <pic:blipFill>
                        <a:blip r:embed="rId2"/>
                        <a:stretch>
                          <a:fillRect/>
                        </a:stretch>
                      </pic:blipFill>
                      <pic:spPr bwMode="auto">
                        <a:xfrm>
                          <a:off x="0" y="0"/>
                          <a:ext cx="436245" cy="436245"/>
                        </a:xfrm>
                        <a:prstGeom prst="rect">
                          <a:avLst/>
                        </a:prstGeom>
                        <a:noFill/>
                      </pic:spPr>
                    </pic:pic>
                  </a:graphicData>
                </a:graphic>
              </wp:inline>
            </w:drawing>
          </w:r>
        </w:p>
      </w:tc>
      <w:tc>
        <w:tcPr>
          <w:tcW w:w="8790" w:type="dxa"/>
        </w:tcPr>
        <w:p w14:paraId="1D8864DD" w14:textId="77777777" w:rsidR="00040E82" w:rsidRDefault="00040E82">
          <w:pPr>
            <w:pStyle w:val="Kopfzeile"/>
            <w:rPr>
              <w:rFonts w:ascii="Arial" w:eastAsia="Calibri" w:hAnsi="Arial"/>
              <w:kern w:val="0"/>
              <w:sz w:val="16"/>
              <w:szCs w:val="16"/>
              <w:lang w:eastAsia="en-US" w:bidi="ar-SA"/>
            </w:rPr>
          </w:pPr>
        </w:p>
        <w:p w14:paraId="14922C48" w14:textId="77777777" w:rsidR="00040E82" w:rsidRDefault="00000000">
          <w:pPr>
            <w:pStyle w:val="Kopfzeile"/>
            <w:rPr>
              <w:rFonts w:ascii="Arial" w:eastAsia="Calibri" w:hAnsi="Arial"/>
              <w:kern w:val="0"/>
              <w:sz w:val="16"/>
              <w:szCs w:val="16"/>
              <w:lang w:eastAsia="en-US" w:bidi="ar-SA"/>
            </w:rPr>
          </w:pPr>
          <w:r>
            <w:rPr>
              <w:rFonts w:ascii="Arial" w:eastAsia="Calibri" w:hAnsi="Arial"/>
              <w:kern w:val="0"/>
              <w:sz w:val="16"/>
              <w:szCs w:val="16"/>
              <w:lang w:eastAsia="en-US" w:bidi="ar-SA"/>
            </w:rPr>
            <w:t>Webbasierte Sonderpädagogische Diagnostik - Arbeitshilfe Mobilität</w:t>
          </w:r>
        </w:p>
        <w:p w14:paraId="46B99043" w14:textId="77777777" w:rsidR="00040E82" w:rsidRDefault="00000000">
          <w:pPr>
            <w:pStyle w:val="Kopfzeile"/>
            <w:rPr>
              <w:rFonts w:ascii="Arial" w:eastAsia="Calibri" w:hAnsi="Arial"/>
              <w:kern w:val="0"/>
              <w:sz w:val="16"/>
              <w:szCs w:val="16"/>
              <w:lang w:eastAsia="en-US" w:bidi="ar-SA"/>
            </w:rPr>
          </w:pPr>
          <w:r>
            <w:rPr>
              <w:rFonts w:ascii="Arial" w:eastAsia="Calibri" w:hAnsi="Arial"/>
              <w:kern w:val="0"/>
              <w:sz w:val="16"/>
              <w:szCs w:val="16"/>
              <w:lang w:eastAsia="en-US" w:bidi="ar-SA"/>
            </w:rPr>
            <w:t>Autor: Gromer, B. (2026)</w:t>
          </w:r>
        </w:p>
      </w:tc>
      <w:tc>
        <w:tcPr>
          <w:tcW w:w="2496" w:type="dxa"/>
        </w:tcPr>
        <w:p w14:paraId="57E02677" w14:textId="77777777" w:rsidR="00040E82" w:rsidRDefault="00040E82">
          <w:pPr>
            <w:pStyle w:val="Kopfzeile"/>
            <w:rPr>
              <w:rFonts w:eastAsia="Calibri"/>
              <w:kern w:val="0"/>
              <w:sz w:val="10"/>
              <w:szCs w:val="10"/>
              <w:lang w:eastAsia="en-US" w:bidi="ar-SA"/>
            </w:rPr>
          </w:pPr>
        </w:p>
        <w:p w14:paraId="4D30920D" w14:textId="77777777" w:rsidR="00040E82" w:rsidRDefault="00000000">
          <w:pPr>
            <w:pStyle w:val="Kopfzeile"/>
            <w:rPr>
              <w:rFonts w:eastAsia="Calibri"/>
              <w:kern w:val="0"/>
              <w:lang w:eastAsia="en-US" w:bidi="ar-SA"/>
            </w:rPr>
          </w:pPr>
          <w:r>
            <w:rPr>
              <w:noProof/>
            </w:rPr>
            <w:drawing>
              <wp:inline distT="0" distB="0" distL="0" distR="0" wp14:anchorId="577F04D2" wp14:editId="3EE8C2D5">
                <wp:extent cx="1447165" cy="302260"/>
                <wp:effectExtent l="0" t="0" r="0" b="0"/>
                <wp:docPr id="8" name="Bild1 Kopie 2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1 Kopie 2 Kopie 1 Kopie 1"/>
                        <pic:cNvPicPr>
                          <a:picLocks noChangeAspect="1" noChangeArrowheads="1"/>
                        </pic:cNvPicPr>
                      </pic:nvPicPr>
                      <pic:blipFill>
                        <a:blip r:embed="rId3"/>
                        <a:stretch>
                          <a:fillRect/>
                        </a:stretch>
                      </pic:blipFill>
                      <pic:spPr bwMode="auto">
                        <a:xfrm>
                          <a:off x="0" y="0"/>
                          <a:ext cx="1447165" cy="302260"/>
                        </a:xfrm>
                        <a:prstGeom prst="rect">
                          <a:avLst/>
                        </a:prstGeom>
                        <a:noFill/>
                      </pic:spPr>
                    </pic:pic>
                  </a:graphicData>
                </a:graphic>
              </wp:inline>
            </w:drawing>
          </w:r>
        </w:p>
      </w:tc>
    </w:tr>
  </w:tbl>
  <w:p w14:paraId="04AEDB65" w14:textId="77777777" w:rsidR="00040E82" w:rsidRDefault="00040E82">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37B6" w14:textId="77777777" w:rsidR="00040E82" w:rsidRDefault="00040E82">
    <w:pP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top w:w="55" w:type="dxa"/>
        <w:left w:w="55" w:type="dxa"/>
        <w:bottom w:w="55" w:type="dxa"/>
        <w:right w:w="55" w:type="dxa"/>
      </w:tblCellMar>
      <w:tblLook w:val="04A0" w:firstRow="1" w:lastRow="0" w:firstColumn="1" w:lastColumn="0" w:noHBand="0" w:noVBand="1"/>
    </w:tblPr>
    <w:tblGrid>
      <w:gridCol w:w="2217"/>
      <w:gridCol w:w="5090"/>
      <w:gridCol w:w="2331"/>
    </w:tblGrid>
    <w:tr w:rsidR="00040E82" w14:paraId="0D1806F1" w14:textId="77777777">
      <w:trPr>
        <w:trHeight w:val="567"/>
      </w:trPr>
      <w:tc>
        <w:tcPr>
          <w:tcW w:w="2217" w:type="dxa"/>
        </w:tcPr>
        <w:p w14:paraId="0C3A0A41" w14:textId="77777777" w:rsidR="00040E82" w:rsidRDefault="00000000">
          <w:pPr>
            <w:pStyle w:val="Tabelleninhalt"/>
            <w:rPr>
              <w:rFonts w:hint="eastAsia"/>
            </w:rPr>
          </w:pPr>
          <w:r>
            <w:rPr>
              <w:noProof/>
            </w:rPr>
            <w:drawing>
              <wp:inline distT="0" distB="0" distL="0" distR="0" wp14:anchorId="0287375B" wp14:editId="18634699">
                <wp:extent cx="941705" cy="298450"/>
                <wp:effectExtent l="0" t="0" r="0" b="0"/>
                <wp:docPr id="9" name="Grafik 8 Kopie 2 Kopie 1 Kopie 1 Kopie 1 Kopie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Kopie 2 Kopie 1 Kopie 1 Kopie 1 Kopie 1" descr="Ein Bild, das Text enthält.&#10;&#10;Automatisch generierte Beschreibung"/>
                        <pic:cNvPicPr>
                          <a:picLocks noChangeAspect="1" noChangeArrowheads="1"/>
                        </pic:cNvPicPr>
                      </pic:nvPicPr>
                      <pic:blipFill>
                        <a:blip r:embed="rId1"/>
                        <a:stretch>
                          <a:fillRect/>
                        </a:stretch>
                      </pic:blipFill>
                      <pic:spPr bwMode="auto">
                        <a:xfrm>
                          <a:off x="0" y="0"/>
                          <a:ext cx="941705" cy="298450"/>
                        </a:xfrm>
                        <a:prstGeom prst="rect">
                          <a:avLst/>
                        </a:prstGeom>
                        <a:noFill/>
                      </pic:spPr>
                    </pic:pic>
                  </a:graphicData>
                </a:graphic>
              </wp:inline>
            </w:drawing>
          </w:r>
          <w:r>
            <w:t xml:space="preserve"> </w:t>
          </w:r>
          <w:r>
            <w:rPr>
              <w:noProof/>
            </w:rPr>
            <w:drawing>
              <wp:inline distT="0" distB="0" distL="0" distR="0" wp14:anchorId="33981954" wp14:editId="6D106967">
                <wp:extent cx="306070" cy="306705"/>
                <wp:effectExtent l="0" t="0" r="0" b="0"/>
                <wp:docPr id="10" name="Grafik 12 Kopie 2 Kopie 1 Kopie 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2 Kopie 2 Kopie 1 Kopie 1 Kopie 1 Kopie 1"/>
                        <pic:cNvPicPr>
                          <a:picLocks noChangeAspect="1" noChangeArrowheads="1"/>
                        </pic:cNvPicPr>
                      </pic:nvPicPr>
                      <pic:blipFill>
                        <a:blip r:embed="rId2"/>
                        <a:stretch>
                          <a:fillRect/>
                        </a:stretch>
                      </pic:blipFill>
                      <pic:spPr bwMode="auto">
                        <a:xfrm>
                          <a:off x="0" y="0"/>
                          <a:ext cx="306070" cy="306705"/>
                        </a:xfrm>
                        <a:prstGeom prst="rect">
                          <a:avLst/>
                        </a:prstGeom>
                        <a:noFill/>
                      </pic:spPr>
                    </pic:pic>
                  </a:graphicData>
                </a:graphic>
              </wp:inline>
            </w:drawing>
          </w:r>
        </w:p>
      </w:tc>
      <w:tc>
        <w:tcPr>
          <w:tcW w:w="5090" w:type="dxa"/>
        </w:tcPr>
        <w:p w14:paraId="29A8205A" w14:textId="77777777" w:rsidR="00040E82" w:rsidRDefault="00000000">
          <w:pPr>
            <w:pStyle w:val="Kopfzeile"/>
            <w:rPr>
              <w:rFonts w:ascii="Arial" w:eastAsia="Calibri" w:hAnsi="Arial"/>
              <w:kern w:val="0"/>
              <w:sz w:val="16"/>
              <w:szCs w:val="16"/>
              <w:lang w:eastAsia="en-US" w:bidi="ar-SA"/>
            </w:rPr>
          </w:pPr>
          <w:r>
            <w:rPr>
              <w:rFonts w:ascii="Arial" w:eastAsia="Calibri" w:hAnsi="Arial"/>
              <w:kern w:val="0"/>
              <w:sz w:val="16"/>
              <w:szCs w:val="16"/>
              <w:lang w:eastAsia="en-US" w:bidi="ar-SA"/>
            </w:rPr>
            <w:t>Webbasierte Sonderpädagogische Diagnostik - Arbeitshilfe Mobilität</w:t>
          </w:r>
        </w:p>
        <w:p w14:paraId="31EDF423" w14:textId="77777777" w:rsidR="00040E82" w:rsidRDefault="00000000">
          <w:pPr>
            <w:pStyle w:val="Kopfzeile"/>
            <w:rPr>
              <w:rFonts w:ascii="Arial" w:eastAsia="Calibri" w:hAnsi="Arial"/>
              <w:kern w:val="0"/>
              <w:sz w:val="16"/>
              <w:szCs w:val="16"/>
              <w:lang w:eastAsia="en-US" w:bidi="ar-SA"/>
            </w:rPr>
          </w:pPr>
          <w:r>
            <w:rPr>
              <w:rFonts w:ascii="Arial" w:eastAsia="Calibri" w:hAnsi="Arial"/>
              <w:kern w:val="0"/>
              <w:sz w:val="16"/>
              <w:szCs w:val="16"/>
              <w:lang w:eastAsia="en-US" w:bidi="ar-SA"/>
            </w:rPr>
            <w:t>Autor: Gromer, B. (2026)</w:t>
          </w:r>
        </w:p>
      </w:tc>
      <w:tc>
        <w:tcPr>
          <w:tcW w:w="2331" w:type="dxa"/>
        </w:tcPr>
        <w:p w14:paraId="10BBBB95" w14:textId="77777777" w:rsidR="00040E82" w:rsidRDefault="00000000">
          <w:pPr>
            <w:pStyle w:val="Tabelleninhalt"/>
            <w:rPr>
              <w:rFonts w:hint="eastAsia"/>
            </w:rPr>
          </w:pPr>
          <w:r>
            <w:rPr>
              <w:noProof/>
            </w:rPr>
            <w:drawing>
              <wp:inline distT="0" distB="0" distL="0" distR="0" wp14:anchorId="29A895F8" wp14:editId="438E272E">
                <wp:extent cx="1447165" cy="302260"/>
                <wp:effectExtent l="0" t="0" r="0" b="0"/>
                <wp:docPr id="11" name="Bild1 Kopie 2 Kopie 1 K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1 Kopie 2 Kopie 1 Kopie 2"/>
                        <pic:cNvPicPr>
                          <a:picLocks noChangeAspect="1" noChangeArrowheads="1"/>
                        </pic:cNvPicPr>
                      </pic:nvPicPr>
                      <pic:blipFill>
                        <a:blip r:embed="rId3"/>
                        <a:stretch>
                          <a:fillRect/>
                        </a:stretch>
                      </pic:blipFill>
                      <pic:spPr bwMode="auto">
                        <a:xfrm>
                          <a:off x="0" y="0"/>
                          <a:ext cx="1447165" cy="302260"/>
                        </a:xfrm>
                        <a:prstGeom prst="rect">
                          <a:avLst/>
                        </a:prstGeom>
                        <a:noFill/>
                      </pic:spPr>
                    </pic:pic>
                  </a:graphicData>
                </a:graphic>
              </wp:inline>
            </w:drawing>
          </w:r>
        </w:p>
      </w:tc>
    </w:tr>
  </w:tbl>
  <w:p w14:paraId="6DCF0DC9" w14:textId="77777777" w:rsidR="00040E82" w:rsidRDefault="00040E82">
    <w:pP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0E8" w14:textId="77777777" w:rsidR="00040E82" w:rsidRDefault="00040E8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597"/>
    <w:multiLevelType w:val="multilevel"/>
    <w:tmpl w:val="36B073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16B7610"/>
    <w:multiLevelType w:val="multilevel"/>
    <w:tmpl w:val="0E4A82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79D12C2"/>
    <w:multiLevelType w:val="multilevel"/>
    <w:tmpl w:val="80407F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80D5FC9"/>
    <w:multiLevelType w:val="multilevel"/>
    <w:tmpl w:val="D14496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92265EF"/>
    <w:multiLevelType w:val="multilevel"/>
    <w:tmpl w:val="95A212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CB2038D"/>
    <w:multiLevelType w:val="multilevel"/>
    <w:tmpl w:val="D076D3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2B12830"/>
    <w:multiLevelType w:val="multilevel"/>
    <w:tmpl w:val="080E4A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73B4E00"/>
    <w:multiLevelType w:val="multilevel"/>
    <w:tmpl w:val="510A6F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B9121D1"/>
    <w:multiLevelType w:val="multilevel"/>
    <w:tmpl w:val="144891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1CB65B4"/>
    <w:multiLevelType w:val="multilevel"/>
    <w:tmpl w:val="08AC2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2342D70"/>
    <w:multiLevelType w:val="multilevel"/>
    <w:tmpl w:val="E0549A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5B35B44"/>
    <w:multiLevelType w:val="multilevel"/>
    <w:tmpl w:val="140432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C6B061D"/>
    <w:multiLevelType w:val="multilevel"/>
    <w:tmpl w:val="7D548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50B7911"/>
    <w:multiLevelType w:val="multilevel"/>
    <w:tmpl w:val="9C3E5E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9712AF1"/>
    <w:multiLevelType w:val="multilevel"/>
    <w:tmpl w:val="15B87A44"/>
    <w:lvl w:ilvl="0">
      <w:start w:val="1"/>
      <w:numFmt w:val="bullet"/>
      <w:pStyle w:val="berschrift1"/>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A1307A4"/>
    <w:multiLevelType w:val="multilevel"/>
    <w:tmpl w:val="7A660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CC97914"/>
    <w:multiLevelType w:val="multilevel"/>
    <w:tmpl w:val="A878B7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4E2B1C1A"/>
    <w:multiLevelType w:val="multilevel"/>
    <w:tmpl w:val="AC2CA2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17A038D"/>
    <w:multiLevelType w:val="multilevel"/>
    <w:tmpl w:val="C3F404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54395F59"/>
    <w:multiLevelType w:val="multilevel"/>
    <w:tmpl w:val="315ABD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5640225B"/>
    <w:multiLevelType w:val="multilevel"/>
    <w:tmpl w:val="6A98D7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578F5B45"/>
    <w:multiLevelType w:val="multilevel"/>
    <w:tmpl w:val="428EA2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58A04282"/>
    <w:multiLevelType w:val="multilevel"/>
    <w:tmpl w:val="65F254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5B051B04"/>
    <w:multiLevelType w:val="multilevel"/>
    <w:tmpl w:val="326498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C2C6021"/>
    <w:multiLevelType w:val="multilevel"/>
    <w:tmpl w:val="3AEAB5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E1C227B"/>
    <w:multiLevelType w:val="multilevel"/>
    <w:tmpl w:val="F21E16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FD81EFE"/>
    <w:multiLevelType w:val="multilevel"/>
    <w:tmpl w:val="62525E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60E456EC"/>
    <w:multiLevelType w:val="multilevel"/>
    <w:tmpl w:val="A6EC47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66F92DCA"/>
    <w:multiLevelType w:val="multilevel"/>
    <w:tmpl w:val="A0D8F6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6A191050"/>
    <w:multiLevelType w:val="multilevel"/>
    <w:tmpl w:val="0AD25F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7361142E"/>
    <w:multiLevelType w:val="multilevel"/>
    <w:tmpl w:val="ACFA8C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7566261F"/>
    <w:multiLevelType w:val="multilevel"/>
    <w:tmpl w:val="73CE36E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7674063C"/>
    <w:multiLevelType w:val="multilevel"/>
    <w:tmpl w:val="DDEAD8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190752245">
    <w:abstractNumId w:val="14"/>
  </w:num>
  <w:num w:numId="2" w16cid:durableId="950434443">
    <w:abstractNumId w:val="9"/>
  </w:num>
  <w:num w:numId="3" w16cid:durableId="1186023106">
    <w:abstractNumId w:val="18"/>
  </w:num>
  <w:num w:numId="4" w16cid:durableId="1547714697">
    <w:abstractNumId w:val="20"/>
  </w:num>
  <w:num w:numId="5" w16cid:durableId="1413312732">
    <w:abstractNumId w:val="31"/>
  </w:num>
  <w:num w:numId="6" w16cid:durableId="1710641351">
    <w:abstractNumId w:val="26"/>
  </w:num>
  <w:num w:numId="7" w16cid:durableId="29500744">
    <w:abstractNumId w:val="4"/>
  </w:num>
  <w:num w:numId="8" w16cid:durableId="4595564">
    <w:abstractNumId w:val="19"/>
  </w:num>
  <w:num w:numId="9" w16cid:durableId="1631324506">
    <w:abstractNumId w:val="17"/>
  </w:num>
  <w:num w:numId="10" w16cid:durableId="1150562937">
    <w:abstractNumId w:val="2"/>
  </w:num>
  <w:num w:numId="11" w16cid:durableId="271862555">
    <w:abstractNumId w:val="22"/>
  </w:num>
  <w:num w:numId="12" w16cid:durableId="1993870490">
    <w:abstractNumId w:val="7"/>
  </w:num>
  <w:num w:numId="13" w16cid:durableId="385682608">
    <w:abstractNumId w:val="11"/>
  </w:num>
  <w:num w:numId="14" w16cid:durableId="1671982360">
    <w:abstractNumId w:val="3"/>
  </w:num>
  <w:num w:numId="15" w16cid:durableId="468061196">
    <w:abstractNumId w:val="27"/>
  </w:num>
  <w:num w:numId="16" w16cid:durableId="982200920">
    <w:abstractNumId w:val="5"/>
  </w:num>
  <w:num w:numId="17" w16cid:durableId="1439524018">
    <w:abstractNumId w:val="8"/>
  </w:num>
  <w:num w:numId="18" w16cid:durableId="2121142368">
    <w:abstractNumId w:val="12"/>
  </w:num>
  <w:num w:numId="19" w16cid:durableId="2051034114">
    <w:abstractNumId w:val="32"/>
  </w:num>
  <w:num w:numId="20" w16cid:durableId="2108385376">
    <w:abstractNumId w:val="1"/>
  </w:num>
  <w:num w:numId="21" w16cid:durableId="2124224857">
    <w:abstractNumId w:val="21"/>
  </w:num>
  <w:num w:numId="22" w16cid:durableId="917786087">
    <w:abstractNumId w:val="29"/>
  </w:num>
  <w:num w:numId="23" w16cid:durableId="13459888">
    <w:abstractNumId w:val="28"/>
  </w:num>
  <w:num w:numId="24" w16cid:durableId="214316870">
    <w:abstractNumId w:val="13"/>
  </w:num>
  <w:num w:numId="25" w16cid:durableId="1708068137">
    <w:abstractNumId w:val="16"/>
  </w:num>
  <w:num w:numId="26" w16cid:durableId="1639412505">
    <w:abstractNumId w:val="24"/>
  </w:num>
  <w:num w:numId="27" w16cid:durableId="416487627">
    <w:abstractNumId w:val="25"/>
  </w:num>
  <w:num w:numId="28" w16cid:durableId="854225242">
    <w:abstractNumId w:val="23"/>
  </w:num>
  <w:num w:numId="29" w16cid:durableId="380904285">
    <w:abstractNumId w:val="6"/>
  </w:num>
  <w:num w:numId="30" w16cid:durableId="1945961499">
    <w:abstractNumId w:val="15"/>
  </w:num>
  <w:num w:numId="31" w16cid:durableId="1815413105">
    <w:abstractNumId w:val="30"/>
  </w:num>
  <w:num w:numId="32" w16cid:durableId="2106416063">
    <w:abstractNumId w:val="0"/>
  </w:num>
  <w:num w:numId="33" w16cid:durableId="431441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40E82"/>
    <w:rsid w:val="00040E82"/>
    <w:rsid w:val="00392C17"/>
    <w:rsid w:val="00525425"/>
    <w:rsid w:val="005772EB"/>
    <w:rsid w:val="005D4F4D"/>
    <w:rsid w:val="00AE5262"/>
    <w:rsid w:val="00E37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745683E"/>
  <w15:docId w15:val="{3562FF5A-C0FB-8F40-99D1-9D9A1C31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numPr>
        <w:numId w:val="1"/>
      </w:numPr>
      <w:spacing w:before="120"/>
      <w:ind w:left="426" w:hanging="426"/>
      <w:outlineLvl w:val="0"/>
    </w:pPr>
    <w:rPr>
      <w:rFonts w:eastAsiaTheme="majorEastAsia"/>
      <w:b/>
      <w:bCs/>
      <w:color w:val="000000" w:themeColor="text1"/>
      <w:sz w:val="28"/>
      <w:szCs w:val="28"/>
    </w:rPr>
  </w:style>
  <w:style w:type="paragraph" w:styleId="berschrift2">
    <w:name w:val="heading 2"/>
    <w:basedOn w:val="berschrift1"/>
    <w:next w:val="Standard"/>
    <w:uiPriority w:val="9"/>
    <w:unhideWhenUsed/>
    <w:qFormat/>
    <w:pPr>
      <w:spacing w:before="60" w:after="60"/>
      <w:ind w:left="680" w:hanging="680"/>
      <w:outlineLvl w:val="1"/>
    </w:pPr>
    <w:rPr>
      <w:sz w:val="24"/>
      <w:szCs w:val="24"/>
      <w:lang w:eastAsia="de-DE"/>
    </w:rPr>
  </w:style>
  <w:style w:type="paragraph" w:styleId="berschrift4">
    <w:name w:val="heading 4"/>
    <w:basedOn w:val="berschrift"/>
    <w:next w:val="Textkrper"/>
    <w:uiPriority w:val="9"/>
    <w:unhideWhenUsed/>
    <w:qFormat/>
    <w:pPr>
      <w:spacing w:before="120"/>
      <w:outlineLvl w:val="3"/>
    </w:pPr>
    <w:rPr>
      <w:rFonts w:ascii="Liberation Serif" w:eastAsia="SimSun" w:hAnsi="Liberation Serif"/>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qFormat/>
    <w:rPr>
      <w:b/>
      <w:bCs/>
    </w:rPr>
  </w:style>
  <w:style w:type="character" w:styleId="Hyperlink">
    <w:name w:val="Hyperlink"/>
    <w:rPr>
      <w:color w:val="000080"/>
      <w:u w:val="single"/>
    </w:rPr>
  </w:style>
  <w:style w:type="paragraph" w:customStyle="1" w:styleId="berschrift">
    <w:name w:val="Überschrift"/>
    <w:basedOn w:val="Standard"/>
    <w:next w:val="Textkrper"/>
    <w:qFormat/>
    <w:pPr>
      <w:keepNext/>
      <w:spacing w:before="240" w:after="120"/>
    </w:pPr>
    <w:rPr>
      <w:rFonts w:ascii="Liberation Sans" w:eastAsia="Arial Unicode MS"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Kopf-Fuzeile">
    <w:name w:val="Kopf-/Fußzeile"/>
    <w:basedOn w:val="Standard"/>
    <w:qFormat/>
    <w:pPr>
      <w:suppressLineNumbers/>
      <w:tabs>
        <w:tab w:val="center" w:pos="4819"/>
        <w:tab w:val="right" w:pos="9638"/>
      </w:tabs>
    </w:pPr>
  </w:style>
  <w:style w:type="paragraph" w:styleId="Kopfzeile">
    <w:name w:val="header"/>
    <w:basedOn w:val="Kopf-Fuzeile"/>
  </w:style>
  <w:style w:type="paragraph" w:customStyle="1" w:styleId="Tabelleninhalt">
    <w:name w:val="Tabelleninhalt"/>
    <w:basedOn w:val="Standard"/>
    <w:qFormat/>
    <w:pPr>
      <w:widowControl w:val="0"/>
      <w:suppressLineNumbers/>
    </w:pPr>
  </w:style>
  <w:style w:type="paragraph" w:customStyle="1" w:styleId="VorformatierterTextuser">
    <w:name w:val="Vorformatierter Text (user)"/>
    <w:basedOn w:val="Standard"/>
    <w:qFormat/>
    <w:rPr>
      <w:rFonts w:ascii="Liberation Mono" w:eastAsia="Liberation Mono" w:hAnsi="Liberation Mono" w:cs="Liberation Mono"/>
      <w:sz w:val="20"/>
      <w:szCs w:val="20"/>
    </w:rPr>
  </w:style>
  <w:style w:type="paragraph" w:customStyle="1" w:styleId="berschrift2ausgeklappt">
    <w:name w:val="Überschrift 2 ausgeklappt"/>
    <w:basedOn w:val="berschrift2"/>
    <w:qFormat/>
  </w:style>
  <w:style w:type="paragraph" w:customStyle="1" w:styleId="Tabellenfu">
    <w:name w:val="Tabellenfuß"/>
    <w:basedOn w:val="Standard"/>
    <w:qFormat/>
    <w:rPr>
      <w:sz w:val="2"/>
      <w:szCs w:val="2"/>
    </w:rPr>
  </w:style>
  <w:style w:type="paragraph" w:customStyle="1" w:styleId="Tabelleninhaltuser">
    <w:name w:val="Tabelleninhalt (user)"/>
    <w:basedOn w:val="Standard"/>
    <w:qFormat/>
    <w:pPr>
      <w:suppressLineNumbers/>
    </w:pPr>
  </w:style>
  <w:style w:type="paragraph" w:styleId="KeinLeerraum">
    <w:name w:val="No Spacing"/>
    <w:qFormat/>
  </w:style>
  <w:style w:type="paragraph" w:customStyle="1" w:styleId="Tabellenberschrift">
    <w:name w:val="Tabellenüberschrift"/>
    <w:basedOn w:val="Tabelleninhalt"/>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kmk.org/fileadmin/Dateien/veroeffentlichungen_beschluesse/1972/1972_07_07-Mobilitaets-Verkehrserziehung.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wsd-bw.de/doku.php?id=wsd:grundlagen:sonderpaedagogisches_handeln_ileb_selbststaendiges_leben" TargetMode="External"/><Relationship Id="rId4" Type="http://schemas.openxmlformats.org/officeDocument/2006/relationships/webSettings" Target="webSettings.xml"/><Relationship Id="rId9" Type="http://schemas.openxmlformats.org/officeDocument/2006/relationships/hyperlink" Target="https://wsd-bw.de/doku.php?id=wsd:grundlagen:sonderpaedagogisches_handeln_ileb_selbststaendiges_leben" TargetMode="External"/><Relationship Id="rId14" Type="http://schemas.openxmlformats.org/officeDocument/2006/relationships/hyperlink" Target="https://epub.ub.uni-muenchen.de/1085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2140</Words>
  <Characters>13487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Lehrer 355008_1</dc:creator>
  <dc:description/>
  <cp:lastModifiedBy>Lehrer 355008_1</cp:lastModifiedBy>
  <cp:revision>2</cp:revision>
  <dcterms:created xsi:type="dcterms:W3CDTF">2026-04-22T09:41:00Z</dcterms:created>
  <dcterms:modified xsi:type="dcterms:W3CDTF">2026-04-22T09:41:00Z</dcterms:modified>
  <dc:language>de-DE</dc:language>
</cp:coreProperties>
</file>