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220BE505" w14:textId="7A292BDC" w:rsidR="004606FA" w:rsidRPr="004606FA" w:rsidRDefault="00CA05E0" w:rsidP="00FA62DA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8E1FDC">
        <w:t>Dreidimensionale Gegenstände</w:t>
      </w:r>
      <w:r w:rsidR="00CA2D44">
        <w:t xml:space="preserve"> </w:t>
      </w:r>
    </w:p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39A37552" w:rsidR="00F63F55" w:rsidRDefault="00F63F55" w:rsidP="00F63F55">
      <w:r w:rsidRPr="00E41B1E">
        <w:t>(</w:t>
      </w:r>
      <w:r w:rsidR="00EA5E9B">
        <w:t>Ärzt:innen</w:t>
      </w:r>
      <w:r w:rsidRPr="00E41B1E">
        <w:t xml:space="preserve">, </w:t>
      </w:r>
      <w:r>
        <w:t>Therapeut</w:t>
      </w:r>
      <w:r w:rsidR="00EA5E9B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05023F72" w14:textId="77777777" w:rsidR="00512AE1" w:rsidRDefault="00512AE1" w:rsidP="00512AE1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760530D4" w14:textId="77777777" w:rsid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19CBC29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50949317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EA14962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05B3207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2BFCADC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EEFC69D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63E83DA5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742FC7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1BF8D423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4054956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410651F4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764F9559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A899040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270B3DAF" w14:textId="77777777" w:rsidR="004A7ADD" w:rsidRPr="004A7ADD" w:rsidRDefault="004A7ADD" w:rsidP="004A7ADD">
      <w:pPr>
        <w:rPr>
          <w:rFonts w:eastAsiaTheme="majorEastAsia"/>
          <w:sz w:val="28"/>
          <w:szCs w:val="28"/>
        </w:rPr>
      </w:pPr>
    </w:p>
    <w:p w14:paraId="385EE9D3" w14:textId="1C2F626C" w:rsidR="004A7ADD" w:rsidRDefault="004A7ADD" w:rsidP="004A7ADD">
      <w:pPr>
        <w:tabs>
          <w:tab w:val="left" w:pos="5595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ab/>
      </w:r>
    </w:p>
    <w:p w14:paraId="3D345861" w14:textId="77777777" w:rsidR="004A7ADD" w:rsidRDefault="004A7ADD" w:rsidP="004A7ADD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2C3D0D4F" w:rsidR="004A7ADD" w:rsidRPr="004A7ADD" w:rsidRDefault="004A7ADD" w:rsidP="004A7ADD">
      <w:pPr>
        <w:rPr>
          <w:rFonts w:eastAsiaTheme="majorEastAsia"/>
          <w:sz w:val="28"/>
          <w:szCs w:val="28"/>
        </w:rPr>
        <w:sectPr w:rsidR="004A7ADD" w:rsidRPr="004A7ADD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D69EB2" w14:textId="1C7E2B83" w:rsidR="00CD26FB" w:rsidRDefault="00CA2D44" w:rsidP="00E05623">
      <w:pPr>
        <w:pStyle w:val="berschrift1"/>
      </w:pPr>
      <w:r>
        <w:lastRenderedPageBreak/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568AD83F" w:rsidR="002E56BF" w:rsidRPr="00CA2D44" w:rsidRDefault="004A7ADD" w:rsidP="002E56BF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Kommun</w:t>
            </w:r>
            <w:r w:rsidR="00656103">
              <w:rPr>
                <w:b/>
                <w:bCs/>
              </w:rPr>
              <w:t>izieren</w:t>
            </w:r>
            <w:r>
              <w:rPr>
                <w:b/>
                <w:bCs/>
              </w:rPr>
              <w:t xml:space="preserve"> als Sender:in</w:t>
            </w:r>
            <w:r w:rsidR="00132044">
              <w:rPr>
                <w:b/>
                <w:bCs/>
              </w:rPr>
              <w:t xml:space="preserve"> und Empfänger:in</w:t>
            </w:r>
          </w:p>
          <w:p w14:paraId="4B7E5E7D" w14:textId="77777777" w:rsidR="009D5935" w:rsidRDefault="009D5935" w:rsidP="00FA62DA">
            <w:pPr>
              <w:pStyle w:val="Tabelleninhalt"/>
            </w:pPr>
          </w:p>
          <w:p w14:paraId="5495237A" w14:textId="2FD8FAAE" w:rsidR="00FA62DA" w:rsidRPr="00FA62DA" w:rsidRDefault="00FA62DA" w:rsidP="00FA62DA">
            <w:pPr>
              <w:pStyle w:val="Tabelleninhalt"/>
              <w:rPr>
                <w:rFonts w:cs="Liberation Mono"/>
              </w:rPr>
            </w:pPr>
            <w:r>
              <w:t xml:space="preserve">1. Etwas ablehnen </w:t>
            </w:r>
          </w:p>
          <w:p w14:paraId="787ED4BC" w14:textId="5AB9027A" w:rsidR="00FA62DA" w:rsidRDefault="00FA62DA" w:rsidP="00D32661">
            <w:pPr>
              <w:pStyle w:val="Tabelleninhalt"/>
              <w:numPr>
                <w:ilvl w:val="0"/>
                <w:numId w:val="28"/>
              </w:numPr>
              <w:rPr>
                <w:rFonts w:ascii="Liberation Mono" w:hAnsi="Liberation Mono"/>
              </w:rPr>
            </w:pPr>
            <w:r>
              <w:t>Kann die Person Unwohlsein ausdrücken?</w:t>
            </w:r>
          </w:p>
          <w:p w14:paraId="34B43333" w14:textId="506E9FC7" w:rsidR="00FA62DA" w:rsidRDefault="00FA62DA" w:rsidP="00D32661">
            <w:pPr>
              <w:pStyle w:val="Tabelleninhalt"/>
              <w:numPr>
                <w:ilvl w:val="0"/>
                <w:numId w:val="28"/>
              </w:numPr>
            </w:pPr>
            <w:r>
              <w:t>Kann die Person Protest ausdrücken</w:t>
            </w:r>
            <w:r w:rsidR="009962C4">
              <w:t>?</w:t>
            </w:r>
          </w:p>
          <w:p w14:paraId="001CEB98" w14:textId="728E12E5" w:rsidR="00FA62DA" w:rsidRDefault="00FA62DA" w:rsidP="00D32661">
            <w:pPr>
              <w:pStyle w:val="Tabelleninhalt"/>
              <w:numPr>
                <w:ilvl w:val="0"/>
                <w:numId w:val="28"/>
              </w:numPr>
            </w:pPr>
            <w:r>
              <w:t>Kann die Person Ablehnung ausdrücken?</w:t>
            </w:r>
          </w:p>
          <w:p w14:paraId="7086E54E" w14:textId="47AE5715" w:rsidR="00FA62DA" w:rsidRDefault="00FA62DA" w:rsidP="00D32661">
            <w:pPr>
              <w:pStyle w:val="Tabelleninhalt"/>
              <w:numPr>
                <w:ilvl w:val="0"/>
                <w:numId w:val="28"/>
              </w:numPr>
            </w:pPr>
            <w:r>
              <w:t>Kann die Person Verweigerung ausdrücken?</w:t>
            </w:r>
          </w:p>
          <w:p w14:paraId="0217DF4C" w14:textId="55A210CB" w:rsidR="00FA62DA" w:rsidRDefault="00FA62DA" w:rsidP="00FA62DA">
            <w:pPr>
              <w:pStyle w:val="PreformattedText"/>
              <w:rPr>
                <w:rFonts w:ascii="Gudea" w:hAnsi="Gudea"/>
              </w:rPr>
            </w:pPr>
          </w:p>
          <w:p w14:paraId="02B2AC0C" w14:textId="77777777" w:rsidR="005232B8" w:rsidRPr="00FA62DA" w:rsidRDefault="005232B8" w:rsidP="005232B8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Ausdrucksformen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über dreidimensionale Gegenstände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</w:p>
          <w:p w14:paraId="1B7F0BCC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Veränderung von Muskeltonus und weiterer organischer Funktionen (Atmung, Herzschlag, Schweißbildung, Körpertemperatur)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wenn Gegenstand präsentiert wird</w:t>
            </w:r>
          </w:p>
          <w:p w14:paraId="73F456DE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 des gesamten Körpers (winden, wegdrehen)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weg vom präsentierten Gegenstand</w:t>
            </w:r>
          </w:p>
          <w:p w14:paraId="7FB5779C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Kopf zur Seite drehen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wenn Gegenstand präsentiert wird</w:t>
            </w:r>
          </w:p>
          <w:p w14:paraId="6FBA8A57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Kopfschütteln</w:t>
            </w:r>
          </w:p>
          <w:p w14:paraId="625A1062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Ablehnende 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</w:t>
            </w:r>
          </w:p>
          <w:p w14:paraId="34336548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Beinbewegungen (z.B. stampfen, treten)</w:t>
            </w:r>
          </w:p>
          <w:p w14:paraId="32C1414A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autieren (schreien, quengeln)</w:t>
            </w:r>
          </w:p>
          <w:p w14:paraId="3AF28E52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Gegenstand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wegschieben, (zurück) geben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wegwerfen</w:t>
            </w:r>
          </w:p>
          <w:p w14:paraId="064AC2D9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Kopfschütteln</w:t>
            </w:r>
          </w:p>
          <w:p w14:paraId="7D21B740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Gegenstand zeigen/ nehmen für z.B. „nein“, „fertig“, „stopp“</w:t>
            </w:r>
          </w:p>
          <w:p w14:paraId="2DBB2773" w14:textId="7FE5330D" w:rsid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AFD2F02" w14:textId="035E8E82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2. Etwas bekommen</w:t>
            </w:r>
          </w:p>
          <w:p w14:paraId="5E015536" w14:textId="11B2676E" w:rsid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Wohlbefinden ausdrücken?</w:t>
            </w:r>
          </w:p>
          <w:p w14:paraId="742EF1A0" w14:textId="2779FB59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 xml:space="preserve">Kann die Person eine Handlung initiieren? </w:t>
            </w:r>
          </w:p>
          <w:p w14:paraId="47F86E60" w14:textId="4834FE9C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zur Fortsetzung einer Handlung anregen?</w:t>
            </w:r>
          </w:p>
          <w:p w14:paraId="20AF3E68" w14:textId="70D3D018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 xml:space="preserve">Kann die Person zeigen, dass Sie mehr von etwas haben möchte? </w:t>
            </w:r>
          </w:p>
          <w:p w14:paraId="7DF9D3F9" w14:textId="7096ED3D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 xml:space="preserve">Kann die Person eine Auswahl treffen? </w:t>
            </w:r>
          </w:p>
          <w:p w14:paraId="7446007F" w14:textId="06453656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zeigen</w:t>
            </w:r>
            <w:r w:rsidR="009962C4">
              <w:rPr>
                <w:rFonts w:ascii="Arial" w:hAnsi="Arial" w:cs="Arial"/>
                <w:sz w:val="22"/>
                <w:szCs w:val="22"/>
              </w:rPr>
              <w:t>,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das</w:t>
            </w:r>
            <w:r w:rsidR="009962C4">
              <w:rPr>
                <w:rFonts w:ascii="Arial" w:hAnsi="Arial" w:cs="Arial"/>
                <w:sz w:val="22"/>
                <w:szCs w:val="22"/>
              </w:rPr>
              <w:t>s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sie ein vorhandenes Objekt haben möchte?</w:t>
            </w:r>
          </w:p>
          <w:p w14:paraId="3C8E10E2" w14:textId="02C308E5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lastRenderedPageBreak/>
              <w:t>Kann die Person zeigen</w:t>
            </w:r>
            <w:r w:rsidR="009962C4">
              <w:rPr>
                <w:rFonts w:ascii="Arial" w:hAnsi="Arial" w:cs="Arial"/>
                <w:sz w:val="22"/>
                <w:szCs w:val="22"/>
              </w:rPr>
              <w:t>,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9962C4">
              <w:rPr>
                <w:rFonts w:ascii="Arial" w:hAnsi="Arial" w:cs="Arial"/>
                <w:sz w:val="22"/>
                <w:szCs w:val="22"/>
              </w:rPr>
              <w:t>ass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sie ein nicht vorhandenes Objekt haben möchte?</w:t>
            </w:r>
          </w:p>
          <w:p w14:paraId="312A749C" w14:textId="77777777" w:rsidR="00FA62DA" w:rsidRPr="00FA62DA" w:rsidRDefault="00FA62DA" w:rsidP="00FA62DA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44C85B97" w14:textId="26F38560" w:rsidR="00FA62DA" w:rsidRPr="00FA62DA" w:rsidRDefault="00FA62DA" w:rsidP="00FA62DA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Ausdrucksformen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über dreidimensionale Gegenstände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56E7E4E" w14:textId="1F1EC0AD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Veränderung von Muskeltonus und weiterer organischer Funktionen (z.B. Atmung, Herzschlag, Schweißbildung, Körpertemperatur)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, wenn Gegenstand präsentiert wird</w:t>
            </w:r>
          </w:p>
          <w:p w14:paraId="0AF056FF" w14:textId="3E26BC33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Bewegung des gesamten </w:t>
            </w:r>
            <w:r w:rsidR="005232B8"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Körpers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(z.B. </w:t>
            </w:r>
            <w:r w:rsidR="005232B8"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hüpfen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D32661">
              <w:rPr>
                <w:rFonts w:ascii="Arial" w:hAnsi="Arial" w:cs="Arial"/>
                <w:i/>
                <w:iCs/>
                <w:sz w:val="22"/>
                <w:szCs w:val="22"/>
              </w:rPr>
              <w:t>, wenn Gegenstand präsentiert wird</w:t>
            </w:r>
          </w:p>
          <w:p w14:paraId="41463440" w14:textId="7337324A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Bewegung des Kopfes zum gewünschten</w:t>
            </w:r>
            <w:r w:rsidR="00D3266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Gegenstand</w:t>
            </w:r>
          </w:p>
          <w:p w14:paraId="3D4F5D42" w14:textId="07F1BBFA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Handbewegungen, auch Zeigen</w:t>
            </w:r>
            <w:r w:rsidR="00D3266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auf den Gegenstand</w:t>
            </w:r>
          </w:p>
          <w:p w14:paraId="28B976EF" w14:textId="77777777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Beinbewegungen</w:t>
            </w:r>
          </w:p>
          <w:p w14:paraId="6E146D03" w14:textId="77777777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Lautieren (gurren, quieken, lachen)</w:t>
            </w:r>
          </w:p>
          <w:p w14:paraId="20A70327" w14:textId="3F22F030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Mimik (lächeln)</w:t>
            </w:r>
          </w:p>
          <w:p w14:paraId="4230BAC5" w14:textId="383146AE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Schaut Person oder gewünschte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Gegenstand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an/</w:t>
            </w:r>
          </w:p>
          <w:p w14:paraId="6279FBF8" w14:textId="1BC6E065" w:rsidR="00FA62DA" w:rsidRPr="00FA62DA" w:rsidRDefault="00FA62DA" w:rsidP="00D32661">
            <w:pPr>
              <w:pStyle w:val="PreformattedText"/>
              <w:ind w:left="7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wechselseitiger Blick 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Gegenstand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-Person</w:t>
            </w:r>
          </w:p>
          <w:p w14:paraId="7CC44237" w14:textId="4618AE18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Lenkt Hand oder zieht zum gewünschten 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Gegenstand</w:t>
            </w:r>
          </w:p>
          <w:p w14:paraId="102D321E" w14:textId="135CD776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Berührt d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en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gewünschte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>Gegenstand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oder Person (nimmt es aber nicht)</w:t>
            </w:r>
          </w:p>
          <w:p w14:paraId="30E85F5F" w14:textId="4877FA84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Greift in Richtung oder tippt</w:t>
            </w:r>
            <w:r w:rsidR="00B14F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Gegenstand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</w:t>
            </w:r>
          </w:p>
          <w:p w14:paraId="5D9F9B5F" w14:textId="77777777" w:rsidR="00FA62DA" w:rsidRPr="00FA62DA" w:rsidRDefault="00FA62DA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Nimmt Hand des Gesprächspartners</w:t>
            </w:r>
          </w:p>
          <w:p w14:paraId="2579E087" w14:textId="77777777" w:rsidR="00D32661" w:rsidRDefault="00B14F87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Nimmt Gegenstand und legt ihn an vorgesehenen Platz</w:t>
            </w:r>
          </w:p>
          <w:p w14:paraId="4F187FE0" w14:textId="2036A677" w:rsidR="00FA62DA" w:rsidRPr="00FA62DA" w:rsidRDefault="00D32661" w:rsidP="00D32661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Holt Gegenstand und zeigt ihn</w:t>
            </w:r>
            <w:r w:rsidR="00FA62DA" w:rsidRPr="00FA62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B3A92A4" w14:textId="77777777" w:rsidR="005232B8" w:rsidRDefault="005232B8" w:rsidP="005232B8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22DF28D5" w14:textId="48302CFC" w:rsidR="005232B8" w:rsidRPr="00FA62DA" w:rsidRDefault="005232B8" w:rsidP="005232B8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3. Soziale Interaktionen mitgestalten</w:t>
            </w:r>
          </w:p>
          <w:p w14:paraId="662E27E7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Zeigt die Person Interesse an anderen?</w:t>
            </w:r>
          </w:p>
          <w:p w14:paraId="13BDAF6C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Kann die Person Aufmerksamkeit auf sich lenken?</w:t>
            </w:r>
          </w:p>
          <w:p w14:paraId="6EFF884A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Fordert die Person bewusst Aufmerksamkeit ein?</w:t>
            </w:r>
          </w:p>
          <w:p w14:paraId="5C1C78B7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Kann die Person Zuneigung zeigen?</w:t>
            </w:r>
          </w:p>
          <w:p w14:paraId="4B4FEBCE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Kann die Person etwas anbieten?</w:t>
            </w:r>
          </w:p>
          <w:p w14:paraId="1BAB07B4" w14:textId="0978D8AB" w:rsidR="005232B8" w:rsidRPr="007A68D5" w:rsidRDefault="005232B8" w:rsidP="007A68D5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 xml:space="preserve">Kann die Person </w:t>
            </w:r>
            <w:r>
              <w:rPr>
                <w:rFonts w:ascii="Arial" w:hAnsi="Arial" w:cs="Arial"/>
                <w:sz w:val="22"/>
                <w:szCs w:val="22"/>
              </w:rPr>
              <w:t>Aufmerksamkeit steuern</w:t>
            </w:r>
            <w:r w:rsidRPr="00FA62D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B533C11" w14:textId="77777777" w:rsidR="005232B8" w:rsidRPr="00FA62DA" w:rsidRDefault="005232B8" w:rsidP="005232B8">
            <w:pPr>
              <w:pStyle w:val="PreformattedText"/>
              <w:rPr>
                <w:rFonts w:ascii="Arial" w:hAnsi="Arial" w:cs="Arial"/>
                <w:sz w:val="22"/>
                <w:szCs w:val="22"/>
              </w:rPr>
            </w:pPr>
          </w:p>
          <w:p w14:paraId="13340A15" w14:textId="77777777" w:rsidR="005232B8" w:rsidRPr="00FA62DA" w:rsidRDefault="005232B8" w:rsidP="005232B8">
            <w:pPr>
              <w:pStyle w:val="Preformatted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Mögliche Ausdrucksformen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über dreidimensionale Gegenstände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E737A0E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Anpassung von Muskeltonus und weiterer organischer Funktionen (z.B. Atmung, Herzschlag, Schweißbildung, Körpertemperatur)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wenn Gegenstand präsentiert wird</w:t>
            </w:r>
          </w:p>
          <w:p w14:paraId="3F1E4E4B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Arm- oder Handbewegungen (unkonventionell/ konventionell)</w:t>
            </w:r>
          </w:p>
          <w:p w14:paraId="08AE599C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inken, nicken, umarmen, küssen, tätscheln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wenn Person sich durch Personenzeichen ankündigt</w:t>
            </w:r>
          </w:p>
          <w:p w14:paraId="23B0584A" w14:textId="77777777" w:rsidR="005232B8" w:rsidRPr="00F67C55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Lautieren (gurren, quieken, lachen)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oder </w:t>
            </w:r>
            <w:r w:rsidRPr="00F67C55">
              <w:rPr>
                <w:rFonts w:ascii="Arial" w:hAnsi="Arial" w:cs="Arial"/>
                <w:i/>
                <w:iCs/>
                <w:sz w:val="22"/>
                <w:szCs w:val="22"/>
              </w:rPr>
              <w:t>Lautäußerungen,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wenn Gegenstand angeboten wird</w:t>
            </w:r>
          </w:p>
          <w:p w14:paraId="3F37E593" w14:textId="77777777" w:rsidR="005232B8" w:rsidRPr="00FA62DA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Schaut Gegenstand an/ zeigt auf Gegenstand/ berührt Gegenstand/ nimmt Gegenstand/ gibt Gegenstand, wirft Gegenstand weg</w:t>
            </w:r>
          </w:p>
          <w:p w14:paraId="5E6F184F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A62DA">
              <w:rPr>
                <w:rFonts w:ascii="Arial" w:hAnsi="Arial" w:cs="Arial"/>
                <w:i/>
                <w:iCs/>
                <w:sz w:val="22"/>
                <w:szCs w:val="22"/>
              </w:rPr>
              <w:t>echselseitiger Blick Objekt-Perso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</w:p>
          <w:p w14:paraId="67047BB8" w14:textId="77777777" w:rsidR="005232B8" w:rsidRDefault="005232B8" w:rsidP="005232B8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Holt Gegenstand und legt ihn an vorgesehen Platz, um Routine anzuzeigen oder Signal zu geben</w:t>
            </w:r>
          </w:p>
          <w:p w14:paraId="49647866" w14:textId="4B7A6880" w:rsidR="00FA62DA" w:rsidRPr="007A68D5" w:rsidRDefault="005232B8" w:rsidP="007A68D5">
            <w:pPr>
              <w:pStyle w:val="Preformatted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Holt Gegenstand und gibt ihn, um über etwas zu sprechen</w:t>
            </w: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5BEBAE77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>(Grund-) Bedürfnisse und Gefühle in lebensbedeutsamen Kontexten (z. B. Familie, Krippe, Kindergarten, Schule) kommunizieren</w:t>
            </w:r>
          </w:p>
          <w:p w14:paraId="7B90E777" w14:textId="47A55E1D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 xml:space="preserve">Wünsche, </w:t>
            </w:r>
            <w:r w:rsidR="007A68D5">
              <w:t xml:space="preserve">eigene </w:t>
            </w:r>
            <w:r w:rsidRPr="00FA62DA">
              <w:t xml:space="preserve">Ideen mitteilen </w:t>
            </w:r>
          </w:p>
          <w:p w14:paraId="010CB114" w14:textId="77777777" w:rsidR="00FA62DA" w:rsidRPr="00FA62DA" w:rsidRDefault="00FA62DA" w:rsidP="00FA62DA">
            <w:pPr>
              <w:pStyle w:val="Tabelleninhalt"/>
              <w:numPr>
                <w:ilvl w:val="0"/>
                <w:numId w:val="18"/>
              </w:numPr>
            </w:pPr>
            <w:r w:rsidRPr="00FA62DA">
              <w:t>Kommunizieren im Rahmen des gemeinsamen Spiels/ in gemeinsamen Lernsituationen</w:t>
            </w:r>
          </w:p>
          <w:p w14:paraId="70343323" w14:textId="63977EDC" w:rsidR="00E566B2" w:rsidRPr="00FA62DA" w:rsidRDefault="00FA62DA" w:rsidP="00E566B2">
            <w:pPr>
              <w:pStyle w:val="Tabelleninhalt"/>
              <w:numPr>
                <w:ilvl w:val="0"/>
                <w:numId w:val="18"/>
              </w:numPr>
            </w:pPr>
            <w:r w:rsidRPr="00FA62DA">
              <w:t>In Pflege- und Essensituationen kommunikativ eingebunden sein</w:t>
            </w:r>
          </w:p>
          <w:p w14:paraId="1DD07070" w14:textId="51CD963E" w:rsidR="00EE4985" w:rsidRPr="00FA62DA" w:rsidRDefault="00FA62DA" w:rsidP="00FA62DA">
            <w:pPr>
              <w:pStyle w:val="Tabelleninhalt"/>
              <w:numPr>
                <w:ilvl w:val="0"/>
                <w:numId w:val="18"/>
              </w:numPr>
              <w:rPr>
                <w:rFonts w:ascii="Gudea" w:hAnsi="Gudea"/>
              </w:rPr>
            </w:pPr>
            <w:r w:rsidRPr="00FA62DA">
              <w:t>Bedeutsame (kommunikationsförderliche) Aufgaben übernehmen können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17FE483A" w:rsidR="00E2125E" w:rsidRDefault="00D72AB7" w:rsidP="00E2125E">
      <w:pPr>
        <w:pStyle w:val="berschrift1"/>
      </w:pPr>
      <w:r>
        <w:lastRenderedPageBreak/>
        <w:t>Gesundheitszustand (nach ICD-10</w:t>
      </w:r>
      <w:r w:rsidR="00D62B8A">
        <w:t>/ICD-11</w:t>
      </w:r>
      <w:r>
        <w:t xml:space="preserve"> oder DSM</w:t>
      </w:r>
      <w:r w:rsidR="00D62B8A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537DD511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7D632B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772AD1B8" w14:textId="371E9269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 des Nervensystems</w:t>
            </w:r>
          </w:p>
          <w:p w14:paraId="167E4CAB" w14:textId="28E10615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 von Auge, Ohr und Haut</w:t>
            </w:r>
          </w:p>
          <w:p w14:paraId="42BEBCBB" w14:textId="534C5AEB" w:rsidR="00FA62DA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Strukturen, die an Stimme und Atmung beteiligt sind</w:t>
            </w:r>
          </w:p>
          <w:p w14:paraId="69C980F0" w14:textId="5E75A9C2" w:rsidR="00983406" w:rsidRPr="00FA62DA" w:rsidRDefault="00FA62DA" w:rsidP="00FA62DA">
            <w:pPr>
              <w:pStyle w:val="Preformatted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Strukturen, die an Haltung und Bewegung beteiligt sind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43E24474" w:rsidR="00983406" w:rsidRDefault="00983406" w:rsidP="003577E2">
      <w:pPr>
        <w:pStyle w:val="berschrift3"/>
      </w:pPr>
      <w:r>
        <w:t>Sinnesfunktionen</w:t>
      </w:r>
      <w:r w:rsidR="00656103">
        <w:t xml:space="preserve"> und Schmerz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9B2CD28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Funktionen des Sehens</w:t>
            </w:r>
          </w:p>
          <w:p w14:paraId="5B757303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Funktionen des Hörens</w:t>
            </w:r>
          </w:p>
          <w:p w14:paraId="43CA211E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Funktion des Tastens</w:t>
            </w:r>
          </w:p>
          <w:p w14:paraId="3C654C5F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Druck-/ Berührungsempfinden</w:t>
            </w:r>
          </w:p>
          <w:p w14:paraId="152FB580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Temperaturempfinden</w:t>
            </w:r>
          </w:p>
          <w:p w14:paraId="6252B2EF" w14:textId="4DB6C4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Vibrationsempfinden</w:t>
            </w:r>
          </w:p>
          <w:p w14:paraId="19A766F3" w14:textId="77777777" w:rsidR="00FA62DA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Propriozeption</w:t>
            </w:r>
          </w:p>
          <w:p w14:paraId="0B42E23A" w14:textId="594BD853" w:rsidR="00983406" w:rsidRPr="00FA62DA" w:rsidRDefault="00FA62DA" w:rsidP="00FA62DA">
            <w:pPr>
              <w:pStyle w:val="PreformattedText"/>
              <w:numPr>
                <w:ilvl w:val="0"/>
                <w:numId w:val="21"/>
              </w:numPr>
              <w:rPr>
                <w:rFonts w:ascii="Gudea" w:hAnsi="Gudea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Schmerzen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41DA9695" w14:textId="77777777" w:rsidR="0030532E" w:rsidRDefault="0030532E" w:rsidP="0030532E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30532E" w:rsidRPr="00EE4FB5" w14:paraId="00D70254" w14:textId="77777777" w:rsidTr="0030532E">
        <w:tc>
          <w:tcPr>
            <w:tcW w:w="4531" w:type="dxa"/>
          </w:tcPr>
          <w:p w14:paraId="7FE0D103" w14:textId="77777777" w:rsidR="0030532E" w:rsidRDefault="0030532E" w:rsidP="0030532E">
            <w:pPr>
              <w:pStyle w:val="Tabelleninhalt"/>
            </w:pPr>
            <w:r>
              <w:t>Aufmerksamkeit:</w:t>
            </w:r>
          </w:p>
          <w:p w14:paraId="26EF5CEB" w14:textId="4CB0DE76" w:rsidR="00FA62DA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Daueraufmerksamkeit (z.B. Aufmerksamkeit au</w:t>
            </w:r>
            <w:r w:rsidR="00E566B2">
              <w:rPr>
                <w:rFonts w:ascii="Arial" w:hAnsi="Arial" w:cs="Arial"/>
                <w:sz w:val="22"/>
                <w:szCs w:val="22"/>
              </w:rPr>
              <w:t>f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66B2">
              <w:rPr>
                <w:rFonts w:ascii="Arial" w:hAnsi="Arial" w:cs="Arial"/>
                <w:sz w:val="22"/>
                <w:szCs w:val="22"/>
              </w:rPr>
              <w:t>taktil angebotenen Gegenstand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richten und halten können) </w:t>
            </w:r>
          </w:p>
          <w:p w14:paraId="47CC6B3A" w14:textId="18862D44" w:rsidR="00FA62DA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lastRenderedPageBreak/>
              <w:t xml:space="preserve">Lenkung der Aufmerksamkeit (Aufmerksamkeit </w:t>
            </w:r>
            <w:r w:rsidR="00E566B2">
              <w:rPr>
                <w:rFonts w:ascii="Arial" w:hAnsi="Arial" w:cs="Arial"/>
                <w:sz w:val="22"/>
                <w:szCs w:val="22"/>
              </w:rPr>
              <w:t>zu</w:t>
            </w:r>
            <w:r w:rsidRPr="00FA62DA">
              <w:rPr>
                <w:rFonts w:ascii="Arial" w:hAnsi="Arial" w:cs="Arial"/>
                <w:sz w:val="22"/>
                <w:szCs w:val="22"/>
              </w:rPr>
              <w:t xml:space="preserve"> einem anderen Objekt/ einer anderen Person ausrichten können</w:t>
            </w:r>
            <w:r w:rsidR="00E566B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6E839F" w14:textId="1082BD8E" w:rsidR="0030532E" w:rsidRPr="00FA62DA" w:rsidRDefault="00FA62DA" w:rsidP="00FA62DA">
            <w:pPr>
              <w:pStyle w:val="PreformattedText"/>
              <w:numPr>
                <w:ilvl w:val="0"/>
                <w:numId w:val="7"/>
              </w:numPr>
              <w:rPr>
                <w:rFonts w:ascii="Gudea" w:hAnsi="Gudea"/>
              </w:rPr>
            </w:pPr>
            <w:r w:rsidRPr="00FA62DA">
              <w:rPr>
                <w:rFonts w:ascii="Arial" w:hAnsi="Arial" w:cs="Arial"/>
                <w:sz w:val="22"/>
                <w:szCs w:val="22"/>
              </w:rP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104ACFF2" w14:textId="77777777" w:rsidTr="0030532E">
        <w:tc>
          <w:tcPr>
            <w:tcW w:w="4531" w:type="dxa"/>
          </w:tcPr>
          <w:p w14:paraId="236CDE36" w14:textId="77777777" w:rsidR="0030532E" w:rsidRDefault="0030532E" w:rsidP="00E31D2F">
            <w:pPr>
              <w:pStyle w:val="Tabelleninhalt"/>
            </w:pPr>
            <w:r>
              <w:t>Gedächtnis</w:t>
            </w:r>
            <w:r w:rsidR="005952BD">
              <w:t>:</w:t>
            </w:r>
          </w:p>
          <w:p w14:paraId="51761CC9" w14:textId="77777777" w:rsidR="005952BD" w:rsidRDefault="005952BD" w:rsidP="005952BD">
            <w:pPr>
              <w:pStyle w:val="Tabelleninhalt"/>
              <w:numPr>
                <w:ilvl w:val="0"/>
                <w:numId w:val="46"/>
              </w:numPr>
            </w:pPr>
            <w:r>
              <w:t>Kurzzeitgedächtnis (Kurzfristige Speicherung von Informationen)</w:t>
            </w:r>
          </w:p>
          <w:p w14:paraId="20810865" w14:textId="283A0E71" w:rsidR="005952BD" w:rsidRDefault="005952BD" w:rsidP="005952BD">
            <w:pPr>
              <w:pStyle w:val="Tabelleninhalt"/>
              <w:numPr>
                <w:ilvl w:val="0"/>
                <w:numId w:val="46"/>
              </w:numPr>
            </w:pPr>
            <w:r>
              <w:t>Landzeitspeicherung und Abruf (Speicherung und Abruf von Wissen</w:t>
            </w:r>
            <w:r w:rsidR="0092470A">
              <w:t xml:space="preserve"> aus dem Langzeitgedächtnis)</w:t>
            </w:r>
          </w:p>
        </w:tc>
        <w:tc>
          <w:tcPr>
            <w:tcW w:w="9689" w:type="dxa"/>
            <w:shd w:val="clear" w:color="auto" w:fill="auto"/>
          </w:tcPr>
          <w:p w14:paraId="58CECAE6" w14:textId="77777777" w:rsidR="0030532E" w:rsidRPr="00EE4FB5" w:rsidRDefault="0030532E" w:rsidP="0030532E">
            <w:pPr>
              <w:pStyle w:val="Tabelleninhalt"/>
            </w:pPr>
          </w:p>
        </w:tc>
      </w:tr>
      <w:tr w:rsidR="0030532E" w:rsidRPr="00EE4FB5" w14:paraId="08940CFA" w14:textId="77777777" w:rsidTr="0030532E">
        <w:tc>
          <w:tcPr>
            <w:tcW w:w="4531" w:type="dxa"/>
          </w:tcPr>
          <w:p w14:paraId="32C278BC" w14:textId="6B3F096A" w:rsidR="0030532E" w:rsidRDefault="0030532E" w:rsidP="0030532E">
            <w:pPr>
              <w:pStyle w:val="Tabelleninhalt"/>
            </w:pPr>
            <w:r>
              <w:t>Wahrnehmun</w:t>
            </w:r>
            <w:r w:rsidR="00C528F4">
              <w:t xml:space="preserve">g </w:t>
            </w:r>
            <w:r w:rsidR="00C528F4" w:rsidRPr="00C528F4">
              <w:rPr>
                <w:kern w:val="0"/>
              </w:rPr>
              <w:t>(Erkennen und Interpretieren sensorischer Reize)</w:t>
            </w:r>
            <w:r w:rsidRPr="00C528F4">
              <w:t>:</w:t>
            </w:r>
          </w:p>
          <w:p w14:paraId="4F0B1A3A" w14:textId="1098B873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528F4">
              <w:rPr>
                <w:rFonts w:ascii="Arial" w:hAnsi="Arial" w:cs="Arial"/>
                <w:sz w:val="22"/>
                <w:szCs w:val="22"/>
              </w:rPr>
              <w:t xml:space="preserve">isuell </w:t>
            </w:r>
            <w:r w:rsidRPr="00C528F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>(z.B. Erkunden von Gegenständen)</w:t>
            </w:r>
          </w:p>
          <w:p w14:paraId="77FA05BF" w14:textId="44C10D2A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528F4">
              <w:rPr>
                <w:rFonts w:ascii="Arial" w:hAnsi="Arial" w:cs="Arial"/>
                <w:sz w:val="22"/>
                <w:szCs w:val="22"/>
              </w:rPr>
              <w:t>kustisch (z.B. Unterscheidung der menschlichen Stimme und anderen Geräuschquellen)</w:t>
            </w:r>
          </w:p>
          <w:p w14:paraId="4DBB790E" w14:textId="7CA102E8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528F4">
              <w:rPr>
                <w:rFonts w:ascii="Arial" w:hAnsi="Arial" w:cs="Arial"/>
                <w:sz w:val="22"/>
                <w:szCs w:val="22"/>
              </w:rPr>
              <w:t>äumlich-visuell (z.B. visuelles Verfolgen von bewegten Objekten)</w:t>
            </w:r>
          </w:p>
          <w:p w14:paraId="2C1FF3EA" w14:textId="18AF7275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528F4">
              <w:rPr>
                <w:rFonts w:ascii="Arial" w:hAnsi="Arial" w:cs="Arial"/>
                <w:sz w:val="22"/>
                <w:szCs w:val="22"/>
              </w:rPr>
              <w:t>aktil (</w:t>
            </w:r>
            <w:r w:rsidR="00E566B2">
              <w:rPr>
                <w:rFonts w:ascii="Arial" w:hAnsi="Arial" w:cs="Arial"/>
                <w:sz w:val="22"/>
                <w:szCs w:val="22"/>
              </w:rPr>
              <w:t xml:space="preserve">Gegenstände </w:t>
            </w:r>
            <w:r w:rsidRPr="00C528F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 xml:space="preserve">durch Tasten explorieren, </w:t>
            </w:r>
            <w:r w:rsidR="00E566B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>unterscheiden, g</w:t>
            </w:r>
            <w:r w:rsidRPr="00C528F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de-DE"/>
              </w:rPr>
              <w:t>reifen, …)</w:t>
            </w:r>
          </w:p>
          <w:p w14:paraId="60DD2C13" w14:textId="10EF8493" w:rsidR="00C528F4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C528F4">
              <w:rPr>
                <w:rFonts w:ascii="Arial" w:hAnsi="Arial" w:cs="Arial"/>
                <w:sz w:val="22"/>
                <w:szCs w:val="22"/>
              </w:rPr>
              <w:t xml:space="preserve">Geruch </w:t>
            </w:r>
            <w:r w:rsidR="00E566B2">
              <w:rPr>
                <w:rFonts w:ascii="Arial" w:hAnsi="Arial" w:cs="Arial"/>
                <w:sz w:val="22"/>
                <w:szCs w:val="22"/>
              </w:rPr>
              <w:t>(z.B. Gegenstände am Geruch erkennen)</w:t>
            </w:r>
          </w:p>
          <w:p w14:paraId="53444B43" w14:textId="6494F3A9" w:rsidR="0030532E" w:rsidRPr="00C528F4" w:rsidRDefault="00C528F4" w:rsidP="00C528F4">
            <w:pPr>
              <w:pStyle w:val="PreformattedText"/>
              <w:numPr>
                <w:ilvl w:val="0"/>
                <w:numId w:val="10"/>
              </w:numPr>
              <w:rPr>
                <w:rFonts w:ascii="Gudea" w:hAnsi="Gudea"/>
              </w:rPr>
            </w:pPr>
            <w:r w:rsidRPr="00C528F4">
              <w:rPr>
                <w:rFonts w:ascii="Arial" w:hAnsi="Arial" w:cs="Arial"/>
                <w:sz w:val="22"/>
                <w:szCs w:val="22"/>
              </w:rPr>
              <w:t>Geschmack</w:t>
            </w:r>
            <w:r w:rsidR="00E566B2">
              <w:rPr>
                <w:rFonts w:ascii="Arial" w:hAnsi="Arial" w:cs="Arial"/>
                <w:sz w:val="22"/>
                <w:szCs w:val="22"/>
              </w:rPr>
              <w:t xml:space="preserve"> (z.B. Gegenstände am Geschmack erkennen)</w:t>
            </w:r>
          </w:p>
        </w:tc>
        <w:tc>
          <w:tcPr>
            <w:tcW w:w="9689" w:type="dxa"/>
            <w:shd w:val="clear" w:color="auto" w:fill="auto"/>
          </w:tcPr>
          <w:p w14:paraId="1C9E8654" w14:textId="77777777" w:rsidR="0030532E" w:rsidRPr="00EE4FB5" w:rsidRDefault="0030532E" w:rsidP="0030532E">
            <w:pPr>
              <w:pStyle w:val="Tabelleninhalt"/>
            </w:pPr>
          </w:p>
        </w:tc>
      </w:tr>
    </w:tbl>
    <w:p w14:paraId="7B6BE3B9" w14:textId="05136F5E" w:rsidR="00C528F4" w:rsidRDefault="00C528F4" w:rsidP="00C528F4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C528F4" w:rsidRPr="00EE4FB5" w14:paraId="30E673D0" w14:textId="77777777" w:rsidTr="00802E7A">
        <w:tc>
          <w:tcPr>
            <w:tcW w:w="4531" w:type="dxa"/>
            <w:shd w:val="clear" w:color="auto" w:fill="auto"/>
          </w:tcPr>
          <w:p w14:paraId="61EA3C44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Funktionen der Stimme</w:t>
            </w:r>
          </w:p>
          <w:p w14:paraId="7216F4F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Artikulatorische Funktionen</w:t>
            </w:r>
          </w:p>
          <w:p w14:paraId="6F3B817E" w14:textId="629B5EFD" w:rsidR="00C528F4" w:rsidRPr="00EE4FB5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Alternative stimmliche Äußerungen</w:t>
            </w:r>
          </w:p>
        </w:tc>
        <w:tc>
          <w:tcPr>
            <w:tcW w:w="9689" w:type="dxa"/>
            <w:shd w:val="clear" w:color="auto" w:fill="auto"/>
          </w:tcPr>
          <w:p w14:paraId="58E3A965" w14:textId="77777777" w:rsidR="00C528F4" w:rsidRPr="00EE4FB5" w:rsidRDefault="00C528F4" w:rsidP="00802E7A">
            <w:pPr>
              <w:pStyle w:val="Tabelleninhalt"/>
            </w:pPr>
          </w:p>
        </w:tc>
      </w:tr>
    </w:tbl>
    <w:p w14:paraId="68C27596" w14:textId="03C2A33D" w:rsidR="00983406" w:rsidRDefault="0030532E" w:rsidP="003577E2">
      <w:pPr>
        <w:pStyle w:val="berschrift3"/>
      </w:pPr>
      <w:r>
        <w:lastRenderedPageBreak/>
        <w:t>Neuromuskuloskeletare und bewegungsbezogene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698651C9" w14:textId="77777777" w:rsidR="0030532E" w:rsidRPr="0030532E" w:rsidRDefault="0030532E" w:rsidP="0030532E">
            <w:pPr>
              <w:pStyle w:val="TabelleninhaltListe"/>
              <w:rPr>
                <w:rFonts w:ascii="Liberation Serif" w:hAnsi="Liberation Serif"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Funktion von Gelenken und Knochen</w:t>
            </w:r>
          </w:p>
          <w:p w14:paraId="60FC6FF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Handkoordination/ Körperkoordination (Kontrolle über willkürliche Bewegungen/ motorische Reflexe/ unwillkürliche Bewegungen)</w:t>
            </w:r>
          </w:p>
          <w:p w14:paraId="69CAEDF2" w14:textId="4F608922" w:rsidR="00983406" w:rsidRPr="00EE4FB5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Muskelkraft und Muskeltonus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2263E5D8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6D754EC8" w14:textId="485C3B27" w:rsidR="0030532E" w:rsidRDefault="0030532E" w:rsidP="00E47F40">
            <w:pPr>
              <w:pStyle w:val="Tabelleninhalt"/>
            </w:pPr>
          </w:p>
          <w:p w14:paraId="1556219C" w14:textId="00DADDD4" w:rsidR="0030532E" w:rsidRPr="00834CEE" w:rsidRDefault="0030532E" w:rsidP="00E47F40">
            <w:pPr>
              <w:pStyle w:val="Tabelleninhalt"/>
            </w:pPr>
            <w:r w:rsidRPr="00834CEE">
              <w:t>Allgemein</w:t>
            </w:r>
          </w:p>
          <w:p w14:paraId="2A330D72" w14:textId="0EF29BC5" w:rsidR="00C528F4" w:rsidRPr="00834CEE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834CEE">
              <w:rPr>
                <w:sz w:val="22"/>
                <w:szCs w:val="22"/>
              </w:rPr>
              <w:t xml:space="preserve">Unterstützt das Umfeld den Einsatz </w:t>
            </w:r>
            <w:r w:rsidR="00E566B2" w:rsidRPr="00834CEE">
              <w:rPr>
                <w:sz w:val="22"/>
                <w:szCs w:val="22"/>
              </w:rPr>
              <w:t>von dreidimensionalen Gegenständen als</w:t>
            </w:r>
            <w:r w:rsidRPr="00834CEE">
              <w:rPr>
                <w:sz w:val="22"/>
                <w:szCs w:val="22"/>
              </w:rPr>
              <w:t xml:space="preserve"> Kommunikationsform? W</w:t>
            </w:r>
            <w:r w:rsidR="00E566B2" w:rsidRPr="00834CEE">
              <w:rPr>
                <w:sz w:val="22"/>
                <w:szCs w:val="22"/>
              </w:rPr>
              <w:t>ie</w:t>
            </w:r>
            <w:r w:rsidRPr="00834CEE">
              <w:rPr>
                <w:sz w:val="22"/>
                <w:szCs w:val="22"/>
              </w:rPr>
              <w:t>?</w:t>
            </w:r>
          </w:p>
          <w:p w14:paraId="67F1F3A2" w14:textId="77777777" w:rsidR="00E566B2" w:rsidRPr="00834CEE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834CEE">
              <w:rPr>
                <w:sz w:val="22"/>
                <w:szCs w:val="22"/>
              </w:rPr>
              <w:t xml:space="preserve">Sind zeitliche, personelle und räumliche Ressourcen für </w:t>
            </w:r>
            <w:r w:rsidR="00E566B2" w:rsidRPr="00834CEE">
              <w:rPr>
                <w:sz w:val="22"/>
                <w:szCs w:val="22"/>
              </w:rPr>
              <w:t>das Etablieren der Kommunikation über dreidimensionale Gegenstände vorhanden?</w:t>
            </w:r>
          </w:p>
          <w:p w14:paraId="643C98F7" w14:textId="77777777" w:rsidR="006036FC" w:rsidRDefault="006036FC" w:rsidP="006036FC">
            <w:pPr>
              <w:pStyle w:val="TabelleninhaltListe"/>
              <w:numPr>
                <w:ilvl w:val="1"/>
                <w:numId w:val="2"/>
              </w:numPr>
              <w:ind w:left="1358" w:hanging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 erstellt das Vokabular an dreidimensionalen Gegenständen?</w:t>
            </w:r>
          </w:p>
          <w:p w14:paraId="421E2731" w14:textId="0B5AA397" w:rsidR="006036FC" w:rsidRDefault="006036FC" w:rsidP="006036FC">
            <w:pPr>
              <w:pStyle w:val="TabelleninhaltListe"/>
              <w:numPr>
                <w:ilvl w:val="1"/>
                <w:numId w:val="2"/>
              </w:numPr>
              <w:ind w:left="1358" w:hanging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 stellt sicher, dass an allen Lernorten dieselben Gegenstände zum Einsatz kommen?</w:t>
            </w:r>
          </w:p>
          <w:p w14:paraId="2829FF11" w14:textId="71498699" w:rsidR="006036FC" w:rsidRDefault="006036FC" w:rsidP="006036FC">
            <w:pPr>
              <w:pStyle w:val="TabelleninhaltListe"/>
              <w:numPr>
                <w:ilvl w:val="1"/>
                <w:numId w:val="2"/>
              </w:numPr>
              <w:ind w:left="1358" w:hanging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 sorgt für die Instandhaltung der Gegenstände?</w:t>
            </w:r>
          </w:p>
          <w:p w14:paraId="00A9A439" w14:textId="5B8A73D8" w:rsidR="006036FC" w:rsidRDefault="006036FC" w:rsidP="006036FC">
            <w:pPr>
              <w:pStyle w:val="TabelleninhaltListe"/>
              <w:numPr>
                <w:ilvl w:val="1"/>
                <w:numId w:val="2"/>
              </w:numPr>
              <w:ind w:left="1358" w:hanging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werden die Gegenstände strukturiert, angeboten und zugänglich gemacht? (Brett mit Haken, Schubladen, Fächer, Kisten, …)</w:t>
            </w:r>
          </w:p>
          <w:p w14:paraId="0B5D3EB9" w14:textId="32486D70" w:rsidR="007A68D5" w:rsidRPr="006036FC" w:rsidRDefault="00E566B2" w:rsidP="006036FC">
            <w:pPr>
              <w:pStyle w:val="TabelleninhaltListe"/>
              <w:rPr>
                <w:sz w:val="22"/>
                <w:szCs w:val="22"/>
              </w:rPr>
            </w:pPr>
            <w:r w:rsidRPr="00834CEE">
              <w:rPr>
                <w:sz w:val="22"/>
                <w:szCs w:val="22"/>
              </w:rPr>
              <w:t xml:space="preserve">Sind zeitliche, personelle und räumliche Ressourcen für </w:t>
            </w:r>
            <w:r w:rsidR="00C528F4" w:rsidRPr="00834CEE">
              <w:rPr>
                <w:sz w:val="22"/>
                <w:szCs w:val="22"/>
              </w:rPr>
              <w:t>Kommunikationssituationen vorhanden?</w:t>
            </w:r>
          </w:p>
          <w:p w14:paraId="04262CB9" w14:textId="77777777" w:rsidR="0030532E" w:rsidRDefault="0030532E" w:rsidP="0030532E">
            <w:pPr>
              <w:pStyle w:val="TabelleninhaltListe"/>
              <w:numPr>
                <w:ilvl w:val="0"/>
                <w:numId w:val="0"/>
              </w:numPr>
              <w:ind w:left="720" w:hanging="360"/>
            </w:pPr>
          </w:p>
          <w:p w14:paraId="3B254689" w14:textId="6A512A70" w:rsidR="0030532E" w:rsidRPr="0030532E" w:rsidRDefault="0030532E" w:rsidP="0030532E">
            <w:pPr>
              <w:pStyle w:val="Tabelleninhalt"/>
            </w:pPr>
            <w:r w:rsidRPr="0030532E">
              <w:t xml:space="preserve">Verhalten und kommunikative Kompetenzen des Umfeldes im Hinblick auf </w:t>
            </w:r>
            <w:r w:rsidR="00834CEE">
              <w:t>die Kommunikation über dreidimensionale Gegenstände:</w:t>
            </w:r>
          </w:p>
          <w:p w14:paraId="7A22876E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Kommunikationsabsichten erkannt?</w:t>
            </w:r>
          </w:p>
          <w:p w14:paraId="19B28119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lastRenderedPageBreak/>
              <w:t>Wie werden Zeichen/ Kommunikationsangebote interpretiert?</w:t>
            </w:r>
          </w:p>
          <w:p w14:paraId="700F528D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Anliegen in der Umsetzung unterstützt?</w:t>
            </w:r>
          </w:p>
          <w:p w14:paraId="16DEED73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Kommunikationsangebote gemacht?</w:t>
            </w:r>
          </w:p>
          <w:p w14:paraId="014822EF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Wird zur Kommunikation motiviert?</w:t>
            </w:r>
          </w:p>
          <w:p w14:paraId="4770C93F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Wird für eine Mitteilung ausreichend Zeit gegeben?</w:t>
            </w:r>
          </w:p>
          <w:p w14:paraId="4CE545FC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Ist das Kommunikationstempo angemessen?</w:t>
            </w:r>
          </w:p>
          <w:p w14:paraId="12BAC08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Stehen „Kommunikationsvorbilder“ zur Verfügung?</w:t>
            </w:r>
          </w:p>
          <w:p w14:paraId="21787E58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Partnerstrategien verwendet?</w:t>
            </w:r>
          </w:p>
          <w:p w14:paraId="2693A926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Wird Multimodalität berücksichtigt?</w:t>
            </w:r>
          </w:p>
          <w:p w14:paraId="09CCCC9B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Sind Handlungen vorhersehbar? Bestehen wiederkehrende Routinen (Handlungsskripte)?</w:t>
            </w:r>
          </w:p>
          <w:p w14:paraId="10D219D2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Werden Handlungen sprachlich/ durch körpereigene Formen begleitet?</w:t>
            </w:r>
          </w:p>
          <w:p w14:paraId="67355A03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Welches praktische/ theoretische (Vor-) Wissen ist vorhanden?</w:t>
            </w:r>
          </w:p>
          <w:p w14:paraId="639D4DFD" w14:textId="1770100D" w:rsidR="0030532E" w:rsidRPr="0030532E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Wird die eigene Rolle und das eigene Verhalten flektiert?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63EDB150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Wie wird (unterstützte) Kommunikation im Allgemeinen bewertet?</w:t>
            </w:r>
          </w:p>
          <w:p w14:paraId="30B8446C" w14:textId="35C06D8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 xml:space="preserve">Wie werden die Möglichkeiten der Kommunikation </w:t>
            </w:r>
            <w:r w:rsidR="00834CEE">
              <w:rPr>
                <w:sz w:val="22"/>
                <w:szCs w:val="22"/>
              </w:rPr>
              <w:t>über dreidimensionale Gegenstände</w:t>
            </w:r>
            <w:r w:rsidRPr="00C528F4">
              <w:rPr>
                <w:sz w:val="22"/>
                <w:szCs w:val="22"/>
              </w:rPr>
              <w:t xml:space="preserve"> bewertet?</w:t>
            </w:r>
          </w:p>
          <w:p w14:paraId="2825AE77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Ist es dem Umfeld wichtig, dass kommunikative Kompetenzen erweitert werden und die kommunikative Situation verbessert wird?</w:t>
            </w:r>
          </w:p>
          <w:p w14:paraId="48A2CCCB" w14:textId="77777777" w:rsidR="00C528F4" w:rsidRPr="00C528F4" w:rsidRDefault="00C528F4" w:rsidP="00C528F4">
            <w:pPr>
              <w:pStyle w:val="TabelleninhaltListe"/>
              <w:rPr>
                <w:rFonts w:ascii="Liberation Mono" w:hAnsi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Besteht die Bereitschaft sich in Kommunikationssysteme einzuarbeiten?</w:t>
            </w:r>
          </w:p>
          <w:p w14:paraId="557F3F8F" w14:textId="018235D8" w:rsidR="0052794B" w:rsidRPr="00EE4FB5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Wird die Person als Kommunikationspartner:in wahrgenommen?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55E529CD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  <w:rPr>
                <w:rFonts w:ascii="Liberation Serif" w:hAnsi="Liberation Serif" w:cs="Lucida Sans"/>
              </w:rPr>
            </w:pPr>
            <w:r>
              <w:t>Lernmöglichkeiten in sozial-kommunikativen Kontexten?</w:t>
            </w:r>
          </w:p>
          <w:p w14:paraId="53817DFB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Gibt es spezifische UK-Angebote?</w:t>
            </w:r>
          </w:p>
          <w:p w14:paraId="29CADE3A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lastRenderedPageBreak/>
              <w:t>Wie sieht die didaktische Struktur des Unterrichts im Hinblick auf UK aus?</w:t>
            </w:r>
          </w:p>
          <w:p w14:paraId="66BC1AF4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UK als Bereich der Schulentwicklung?</w:t>
            </w:r>
          </w:p>
          <w:p w14:paraId="5962F235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Qualifikation der Mitarbeiter:innen im Hinblick auf UK?</w:t>
            </w:r>
          </w:p>
          <w:p w14:paraId="43F2C6DA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UK Ansprechpartner:innen innerhalb der Institution?</w:t>
            </w:r>
          </w:p>
          <w:p w14:paraId="53C36CBD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Zugang zu diagnostischen Verfahren?</w:t>
            </w:r>
          </w:p>
          <w:p w14:paraId="0B2F7CCF" w14:textId="77777777" w:rsid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Bestehen Kontakte zu Hilfsmittelfirmen/ Beratungsstellen/ Verbänden/ Interessensgemeinschaften?</w:t>
            </w:r>
          </w:p>
          <w:p w14:paraId="4ADA1E03" w14:textId="7BA3EFA4" w:rsidR="0052794B" w:rsidRPr="00C528F4" w:rsidRDefault="00C528F4" w:rsidP="00C528F4">
            <w:pPr>
              <w:pStyle w:val="Tabelleninhalt"/>
              <w:numPr>
                <w:ilvl w:val="0"/>
                <w:numId w:val="44"/>
              </w:numPr>
            </w:pPr>
            <w:r>
              <w:t>Außerschulische Ergo-/ Logopädie mit Schwerpunkt UK?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68E72285" w14:textId="77777777" w:rsidR="00C528F4" w:rsidRPr="00C528F4" w:rsidRDefault="00C528F4" w:rsidP="00C528F4">
            <w:pPr>
              <w:pStyle w:val="TabelleninhaltListe"/>
              <w:rPr>
                <w:rFonts w:cs="Liberation Mono"/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 xml:space="preserve">Produkte und Technologien zur persönlichen Mobilität drinnen und draußen und zum Transport (z.B. Gehhilfen, Rollstühle, fahrbare Liegekeile) </w:t>
            </w:r>
          </w:p>
          <w:p w14:paraId="06244108" w14:textId="77777777" w:rsidR="00C528F4" w:rsidRPr="00C528F4" w:rsidRDefault="00C528F4" w:rsidP="00C528F4">
            <w:pPr>
              <w:pStyle w:val="TabelleninhaltListe"/>
              <w:rPr>
                <w:sz w:val="22"/>
                <w:szCs w:val="22"/>
              </w:rPr>
            </w:pPr>
            <w:r w:rsidRPr="00C528F4">
              <w:rPr>
                <w:sz w:val="22"/>
                <w:szCs w:val="22"/>
              </w:rPr>
              <w:t>Produkte und Technologien zur Positionierung</w:t>
            </w:r>
          </w:p>
          <w:p w14:paraId="543A4110" w14:textId="0B977B5F" w:rsidR="00066ACB" w:rsidRPr="0030532E" w:rsidRDefault="00C528F4" w:rsidP="00C528F4">
            <w:pPr>
              <w:pStyle w:val="TabelleninhaltListe"/>
            </w:pPr>
            <w:r w:rsidRPr="00C528F4">
              <w:rPr>
                <w:sz w:val="22"/>
                <w:szCs w:val="22"/>
              </w:rPr>
              <w:t>Produkte und Technologien zu Teilhabe am Alltag (z.B. Spielen)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82BA3E3" w14:textId="77777777" w:rsidR="0030532E" w:rsidRPr="0030532E" w:rsidRDefault="0030532E" w:rsidP="0030532E">
            <w:pPr>
              <w:pStyle w:val="TabelleninhaltListe"/>
              <w:rPr>
                <w:rFonts w:cs="Lucida Sans"/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Alter</w:t>
            </w:r>
          </w:p>
          <w:p w14:paraId="4D3B10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Herkunft/ Mehrsprachigkeit</w:t>
            </w:r>
          </w:p>
          <w:p w14:paraId="6DE6CBE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Interessen (an Themen, Dingen und/oder Personen)</w:t>
            </w:r>
          </w:p>
          <w:p w14:paraId="4A2A52A9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Kommunikationsbedürfnis</w:t>
            </w:r>
          </w:p>
          <w:p w14:paraId="54B1F822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Motivation/ Frustration</w:t>
            </w:r>
          </w:p>
          <w:p w14:paraId="4A8908EB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Kommunikationserfahrungen</w:t>
            </w:r>
          </w:p>
          <w:p w14:paraId="0627EDAD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Selbstkonzept</w:t>
            </w:r>
          </w:p>
          <w:p w14:paraId="44D5B235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Selbstvertrauen</w:t>
            </w:r>
          </w:p>
          <w:p w14:paraId="5522631C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Selbstwirksamkeitserwartung</w:t>
            </w:r>
          </w:p>
          <w:p w14:paraId="23410A6E" w14:textId="77777777" w:rsidR="0030532E" w:rsidRPr="0030532E" w:rsidRDefault="0030532E" w:rsidP="0030532E">
            <w:pPr>
              <w:pStyle w:val="TabelleninhaltListe"/>
              <w:rPr>
                <w:sz w:val="22"/>
                <w:szCs w:val="22"/>
              </w:rPr>
            </w:pPr>
            <w:r w:rsidRPr="0030532E">
              <w:rPr>
                <w:sz w:val="22"/>
                <w:szCs w:val="22"/>
              </w:rPr>
              <w:t>Akzeptanz von Hilfsmitteln</w:t>
            </w:r>
          </w:p>
          <w:p w14:paraId="6548FAEC" w14:textId="1142CAF4" w:rsidR="00066ACB" w:rsidRPr="0030532E" w:rsidRDefault="0030532E" w:rsidP="0030532E">
            <w:pPr>
              <w:pStyle w:val="TabelleninhaltListe"/>
            </w:pPr>
            <w:r w:rsidRPr="0030532E">
              <w:rPr>
                <w:sz w:val="22"/>
                <w:szCs w:val="22"/>
              </w:rPr>
              <w:t>Akzeptanz von Personen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lastRenderedPageBreak/>
        <w:t>Hypothesen</w:t>
      </w:r>
    </w:p>
    <w:p w14:paraId="69413C2E" w14:textId="69A7772C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EA5E9B">
        <w:t>einer:</w:t>
      </w:r>
      <w:r w:rsidR="00CB685A">
        <w:t xml:space="preserve">einem Jugendlichen Schwierigkeiten, z.B. </w:t>
      </w:r>
      <w:r w:rsidR="00550C86">
        <w:t>in der Kommunikation</w:t>
      </w:r>
      <w:r w:rsidR="00CB685A">
        <w:t xml:space="preserve">, bestehen (vgl. Hypothesenbildung </w:t>
      </w:r>
      <w:hyperlink r:id="rId14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>
      <w:pPr>
        <w:pStyle w:val="Listenabsatz"/>
        <w:numPr>
          <w:ilvl w:val="0"/>
          <w:numId w:val="12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>
      <w:pPr>
        <w:pStyle w:val="Listenabsatz"/>
        <w:numPr>
          <w:ilvl w:val="0"/>
          <w:numId w:val="12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>
      <w:pPr>
        <w:pStyle w:val="Listenabsatz"/>
        <w:numPr>
          <w:ilvl w:val="0"/>
          <w:numId w:val="12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0A719569" w:rsidR="0044007B" w:rsidRDefault="0044007B" w:rsidP="0044007B">
      <w:r>
        <w:t>Im Rahmen der kooperativen Bildungsplanung werden für ein Kind bzw. eine</w:t>
      </w:r>
      <w:r w:rsidR="00EA5E9B">
        <w:t>:</w:t>
      </w:r>
      <w:r>
        <w:t>n Jugendliche</w:t>
      </w:r>
      <w:r w:rsidR="00EA5E9B">
        <w:t>:</w:t>
      </w:r>
      <w:r>
        <w:t>n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>
      <w:pPr>
        <w:pStyle w:val="Listenabsatz"/>
        <w:numPr>
          <w:ilvl w:val="0"/>
          <w:numId w:val="12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>
      <w:pPr>
        <w:pStyle w:val="Listenabsatz"/>
        <w:numPr>
          <w:ilvl w:val="0"/>
          <w:numId w:val="12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>
      <w:pPr>
        <w:pStyle w:val="Listenabsatz"/>
        <w:numPr>
          <w:ilvl w:val="0"/>
          <w:numId w:val="12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111D6" w14:textId="77777777" w:rsidR="008877D6" w:rsidRDefault="008877D6" w:rsidP="00D519E2">
      <w:r>
        <w:separator/>
      </w:r>
    </w:p>
  </w:endnote>
  <w:endnote w:type="continuationSeparator" w:id="0">
    <w:p w14:paraId="05C8F59A" w14:textId="77777777" w:rsidR="008877D6" w:rsidRDefault="008877D6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Mono">
    <w:altName w:val="Calibri"/>
    <w:panose1 w:val="020B0604020202020204"/>
    <w:charset w:val="00"/>
    <w:family w:val="modern"/>
    <w:pitch w:val="fixed"/>
    <w:sig w:usb0="E0000AFF" w:usb1="400078FF" w:usb2="00000001" w:usb3="00000000" w:csb0="000001BF" w:csb1="00000000"/>
  </w:font>
  <w:font w:name="Gudea">
    <w:panose1 w:val="020B0604020202020204"/>
    <w:charset w:val="4D"/>
    <w:family w:val="auto"/>
    <w:pitch w:val="variable"/>
    <w:sig w:usb0="800000A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78B1" w14:textId="77777777" w:rsidR="005B4205" w:rsidRDefault="005B4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48B7CB51" w14:textId="77777777" w:rsidR="003E78C8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5B4205">
            <w:t>Dreidimensionale Gegenstände</w:t>
          </w:r>
        </w:p>
        <w:p w14:paraId="0D1F9453" w14:textId="5D2AC058" w:rsidR="005B4205" w:rsidRPr="006738B3" w:rsidRDefault="005B4205" w:rsidP="005B4205">
          <w:pPr>
            <w:pStyle w:val="Fuzeile"/>
            <w:jc w:val="center"/>
          </w:pP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73764551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4A7ADD">
            <w:t xml:space="preserve"> </w:t>
          </w:r>
          <w:r w:rsidR="005B4205">
            <w:t>Dreidimensionale Gegenstände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8EE5C" w14:textId="77777777" w:rsidR="008877D6" w:rsidRDefault="008877D6" w:rsidP="00D519E2">
      <w:r>
        <w:separator/>
      </w:r>
    </w:p>
  </w:footnote>
  <w:footnote w:type="continuationSeparator" w:id="0">
    <w:p w14:paraId="307299E1" w14:textId="77777777" w:rsidR="008877D6" w:rsidRDefault="008877D6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2B4BE" w14:textId="77777777" w:rsidR="005B4205" w:rsidRDefault="005B42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10D8E88C" w:rsidR="003E174D" w:rsidRPr="009053F2" w:rsidRDefault="005B4205" w:rsidP="000031CE">
          <w:pPr>
            <w:pStyle w:val="Kopfzeile"/>
          </w:pPr>
          <w:r>
            <w:t>Dreidimensionale Gegenstände</w:t>
          </w:r>
        </w:p>
        <w:p w14:paraId="6B4CBF30" w14:textId="12220467" w:rsidR="000031CE" w:rsidRDefault="000031CE" w:rsidP="000031CE">
          <w:pPr>
            <w:pStyle w:val="Kopfzeile"/>
          </w:pPr>
          <w:r>
            <w:t>Autor</w:t>
          </w:r>
          <w:r w:rsidR="00EA5E9B">
            <w:t>:inn</w:t>
          </w:r>
          <w:r>
            <w:t xml:space="preserve">en: </w:t>
          </w:r>
          <w:r w:rsidR="005B4205">
            <w:t>Füssel, J.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1D95865B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E632E4">
            <w:t xml:space="preserve"> – </w:t>
          </w:r>
          <w:r w:rsidR="005B4205">
            <w:t>Dreidimensionale Gegenstände</w:t>
          </w:r>
        </w:p>
        <w:p w14:paraId="52717AD0" w14:textId="499D9BF5" w:rsidR="003E174D" w:rsidRDefault="008D4C1F" w:rsidP="008D4C1F">
          <w:pPr>
            <w:pStyle w:val="Kopfzeile"/>
          </w:pPr>
          <w:r>
            <w:t>Autor</w:t>
          </w:r>
          <w:r w:rsidR="005B4205">
            <w:t>:inn</w:t>
          </w:r>
          <w:r>
            <w:t xml:space="preserve">en: </w:t>
          </w:r>
          <w:r w:rsidR="005B4205">
            <w:t>Füssel, J.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371"/>
    <w:multiLevelType w:val="multilevel"/>
    <w:tmpl w:val="E7A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1F5381B"/>
    <w:multiLevelType w:val="hybridMultilevel"/>
    <w:tmpl w:val="3D5AF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F15CE"/>
    <w:multiLevelType w:val="multilevel"/>
    <w:tmpl w:val="883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7F750A0"/>
    <w:multiLevelType w:val="multilevel"/>
    <w:tmpl w:val="82F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2C70988"/>
    <w:multiLevelType w:val="hybridMultilevel"/>
    <w:tmpl w:val="D5641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0CDA"/>
    <w:multiLevelType w:val="multilevel"/>
    <w:tmpl w:val="748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25D721E"/>
    <w:multiLevelType w:val="multilevel"/>
    <w:tmpl w:val="8D0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5974E27"/>
    <w:multiLevelType w:val="hybridMultilevel"/>
    <w:tmpl w:val="2EC816E6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D28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546"/>
    <w:multiLevelType w:val="hybridMultilevel"/>
    <w:tmpl w:val="E8A20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5AC8"/>
    <w:multiLevelType w:val="multilevel"/>
    <w:tmpl w:val="08D656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673922"/>
    <w:multiLevelType w:val="hybridMultilevel"/>
    <w:tmpl w:val="201AD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C7438"/>
    <w:multiLevelType w:val="hybridMultilevel"/>
    <w:tmpl w:val="92821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2621"/>
    <w:multiLevelType w:val="hybridMultilevel"/>
    <w:tmpl w:val="DF240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3FE"/>
    <w:multiLevelType w:val="multilevel"/>
    <w:tmpl w:val="C6C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CF82A11"/>
    <w:multiLevelType w:val="multilevel"/>
    <w:tmpl w:val="ED8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EFE61CD"/>
    <w:multiLevelType w:val="multilevel"/>
    <w:tmpl w:val="A4D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32B165F"/>
    <w:multiLevelType w:val="multilevel"/>
    <w:tmpl w:val="C26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F4C75"/>
    <w:multiLevelType w:val="hybridMultilevel"/>
    <w:tmpl w:val="B7F47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F43B9"/>
    <w:multiLevelType w:val="multilevel"/>
    <w:tmpl w:val="9B8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4C372710"/>
    <w:multiLevelType w:val="multilevel"/>
    <w:tmpl w:val="7B4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D783339"/>
    <w:multiLevelType w:val="multilevel"/>
    <w:tmpl w:val="7EC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E253999"/>
    <w:multiLevelType w:val="multilevel"/>
    <w:tmpl w:val="BB4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4E85163F"/>
    <w:multiLevelType w:val="multilevel"/>
    <w:tmpl w:val="4B8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3AC28C6"/>
    <w:multiLevelType w:val="multilevel"/>
    <w:tmpl w:val="D6A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F23872"/>
    <w:multiLevelType w:val="multilevel"/>
    <w:tmpl w:val="64E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2035"/>
    <w:multiLevelType w:val="hybridMultilevel"/>
    <w:tmpl w:val="80E45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B5EA3"/>
    <w:multiLevelType w:val="hybridMultilevel"/>
    <w:tmpl w:val="D39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F6F46"/>
    <w:multiLevelType w:val="hybridMultilevel"/>
    <w:tmpl w:val="56C2E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44D6"/>
    <w:multiLevelType w:val="hybridMultilevel"/>
    <w:tmpl w:val="BD9C9856"/>
    <w:lvl w:ilvl="0" w:tplc="8CB2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47EC2"/>
    <w:multiLevelType w:val="hybridMultilevel"/>
    <w:tmpl w:val="36360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9042D"/>
    <w:multiLevelType w:val="hybridMultilevel"/>
    <w:tmpl w:val="C120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75DF5"/>
    <w:multiLevelType w:val="multilevel"/>
    <w:tmpl w:val="784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72D931D8"/>
    <w:multiLevelType w:val="multilevel"/>
    <w:tmpl w:val="D59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5D41E4B"/>
    <w:multiLevelType w:val="hybridMultilevel"/>
    <w:tmpl w:val="D5663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811E3"/>
    <w:multiLevelType w:val="multilevel"/>
    <w:tmpl w:val="B51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7B57193E"/>
    <w:multiLevelType w:val="multilevel"/>
    <w:tmpl w:val="0C8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12562489">
    <w:abstractNumId w:val="34"/>
  </w:num>
  <w:num w:numId="2" w16cid:durableId="89278188">
    <w:abstractNumId w:val="11"/>
  </w:num>
  <w:num w:numId="3" w16cid:durableId="1646470356">
    <w:abstractNumId w:val="23"/>
  </w:num>
  <w:num w:numId="4" w16cid:durableId="1398938277">
    <w:abstractNumId w:val="31"/>
  </w:num>
  <w:num w:numId="5" w16cid:durableId="239339570">
    <w:abstractNumId w:val="1"/>
  </w:num>
  <w:num w:numId="6" w16cid:durableId="1201286327">
    <w:abstractNumId w:val="32"/>
  </w:num>
  <w:num w:numId="7" w16cid:durableId="858079969">
    <w:abstractNumId w:val="38"/>
  </w:num>
  <w:num w:numId="8" w16cid:durableId="1611352817">
    <w:abstractNumId w:val="8"/>
  </w:num>
  <w:num w:numId="9" w16cid:durableId="1930848534">
    <w:abstractNumId w:val="7"/>
  </w:num>
  <w:num w:numId="10" w16cid:durableId="845706382">
    <w:abstractNumId w:val="15"/>
  </w:num>
  <w:num w:numId="11" w16cid:durableId="87312328">
    <w:abstractNumId w:val="18"/>
  </w:num>
  <w:num w:numId="12" w16cid:durableId="2060519560">
    <w:abstractNumId w:val="3"/>
  </w:num>
  <w:num w:numId="13" w16cid:durableId="1686591347">
    <w:abstractNumId w:val="14"/>
  </w:num>
  <w:num w:numId="14" w16cid:durableId="908880615">
    <w:abstractNumId w:val="37"/>
  </w:num>
  <w:num w:numId="15" w16cid:durableId="234559109">
    <w:abstractNumId w:val="6"/>
  </w:num>
  <w:num w:numId="16" w16cid:durableId="830222087">
    <w:abstractNumId w:val="40"/>
  </w:num>
  <w:num w:numId="17" w16cid:durableId="515775544">
    <w:abstractNumId w:val="17"/>
  </w:num>
  <w:num w:numId="18" w16cid:durableId="231934190">
    <w:abstractNumId w:val="24"/>
  </w:num>
  <w:num w:numId="19" w16cid:durableId="1605383581">
    <w:abstractNumId w:val="43"/>
  </w:num>
  <w:num w:numId="20" w16cid:durableId="643587180">
    <w:abstractNumId w:val="36"/>
  </w:num>
  <w:num w:numId="21" w16cid:durableId="1616475882">
    <w:abstractNumId w:val="16"/>
  </w:num>
  <w:num w:numId="22" w16cid:durableId="920598090">
    <w:abstractNumId w:val="28"/>
  </w:num>
  <w:num w:numId="23" w16cid:durableId="634262738">
    <w:abstractNumId w:val="10"/>
  </w:num>
  <w:num w:numId="24" w16cid:durableId="164321838">
    <w:abstractNumId w:val="29"/>
  </w:num>
  <w:num w:numId="25" w16cid:durableId="691035267">
    <w:abstractNumId w:val="35"/>
  </w:num>
  <w:num w:numId="26" w16cid:durableId="161817131">
    <w:abstractNumId w:val="27"/>
  </w:num>
  <w:num w:numId="27" w16cid:durableId="969625054">
    <w:abstractNumId w:val="21"/>
  </w:num>
  <w:num w:numId="28" w16cid:durableId="42099939">
    <w:abstractNumId w:val="25"/>
  </w:num>
  <w:num w:numId="29" w16cid:durableId="1349672942">
    <w:abstractNumId w:val="44"/>
  </w:num>
  <w:num w:numId="30" w16cid:durableId="1469976566">
    <w:abstractNumId w:val="45"/>
  </w:num>
  <w:num w:numId="31" w16cid:durableId="1754350661">
    <w:abstractNumId w:val="26"/>
  </w:num>
  <w:num w:numId="32" w16cid:durableId="697462157">
    <w:abstractNumId w:val="30"/>
  </w:num>
  <w:num w:numId="33" w16cid:durableId="1570532749">
    <w:abstractNumId w:val="41"/>
  </w:num>
  <w:num w:numId="34" w16cid:durableId="720058093">
    <w:abstractNumId w:val="0"/>
  </w:num>
  <w:num w:numId="35" w16cid:durableId="864708411">
    <w:abstractNumId w:val="4"/>
  </w:num>
  <w:num w:numId="36" w16cid:durableId="1729766823">
    <w:abstractNumId w:val="12"/>
  </w:num>
  <w:num w:numId="37" w16cid:durableId="569000135">
    <w:abstractNumId w:val="20"/>
  </w:num>
  <w:num w:numId="38" w16cid:durableId="118647228">
    <w:abstractNumId w:val="33"/>
  </w:num>
  <w:num w:numId="39" w16cid:durableId="1727492147">
    <w:abstractNumId w:val="42"/>
  </w:num>
  <w:num w:numId="40" w16cid:durableId="751706242">
    <w:abstractNumId w:val="5"/>
  </w:num>
  <w:num w:numId="41" w16cid:durableId="908421247">
    <w:abstractNumId w:val="13"/>
  </w:num>
  <w:num w:numId="42" w16cid:durableId="846287278">
    <w:abstractNumId w:val="19"/>
  </w:num>
  <w:num w:numId="43" w16cid:durableId="808861989">
    <w:abstractNumId w:val="22"/>
  </w:num>
  <w:num w:numId="44" w16cid:durableId="1682777773">
    <w:abstractNumId w:val="2"/>
  </w:num>
  <w:num w:numId="45" w16cid:durableId="1395855106">
    <w:abstractNumId w:val="9"/>
  </w:num>
  <w:num w:numId="46" w16cid:durableId="632100824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6677GPYwvG1d/tDl6ME5e8QELjbEgv+jlGhCk55RIn7LTQQjYNptnoDuuIWxHjCDJsju42WrSkccW8DA32lfQ==" w:salt="9hIWF3YdslLsbdFHUuTQ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46B2C"/>
    <w:rsid w:val="000471E3"/>
    <w:rsid w:val="00053F99"/>
    <w:rsid w:val="00061734"/>
    <w:rsid w:val="00062DA0"/>
    <w:rsid w:val="00066ACB"/>
    <w:rsid w:val="00073280"/>
    <w:rsid w:val="00077159"/>
    <w:rsid w:val="000829C4"/>
    <w:rsid w:val="000A2C17"/>
    <w:rsid w:val="000B409D"/>
    <w:rsid w:val="000B50BC"/>
    <w:rsid w:val="000C4D66"/>
    <w:rsid w:val="000C6215"/>
    <w:rsid w:val="000E34F4"/>
    <w:rsid w:val="000E53FC"/>
    <w:rsid w:val="000E7F1C"/>
    <w:rsid w:val="000F3458"/>
    <w:rsid w:val="000F468F"/>
    <w:rsid w:val="000F4D52"/>
    <w:rsid w:val="0010200F"/>
    <w:rsid w:val="00102856"/>
    <w:rsid w:val="001120F7"/>
    <w:rsid w:val="00112C1E"/>
    <w:rsid w:val="00115B20"/>
    <w:rsid w:val="00132044"/>
    <w:rsid w:val="0014051F"/>
    <w:rsid w:val="001551CF"/>
    <w:rsid w:val="0015577D"/>
    <w:rsid w:val="00155AB3"/>
    <w:rsid w:val="00157B18"/>
    <w:rsid w:val="00167F1D"/>
    <w:rsid w:val="001735AA"/>
    <w:rsid w:val="00176385"/>
    <w:rsid w:val="0019273B"/>
    <w:rsid w:val="001A6F5C"/>
    <w:rsid w:val="001B7325"/>
    <w:rsid w:val="001C5DFB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221A"/>
    <w:rsid w:val="002140E1"/>
    <w:rsid w:val="00215D42"/>
    <w:rsid w:val="00227F1A"/>
    <w:rsid w:val="00233E64"/>
    <w:rsid w:val="00240D7E"/>
    <w:rsid w:val="002468D6"/>
    <w:rsid w:val="002539EA"/>
    <w:rsid w:val="00255E76"/>
    <w:rsid w:val="00257187"/>
    <w:rsid w:val="00265352"/>
    <w:rsid w:val="00267C31"/>
    <w:rsid w:val="002700D4"/>
    <w:rsid w:val="00280825"/>
    <w:rsid w:val="002936F9"/>
    <w:rsid w:val="002A5E20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ECB"/>
    <w:rsid w:val="0030532E"/>
    <w:rsid w:val="00322E85"/>
    <w:rsid w:val="00333D20"/>
    <w:rsid w:val="00337655"/>
    <w:rsid w:val="00344732"/>
    <w:rsid w:val="003539A0"/>
    <w:rsid w:val="003577E2"/>
    <w:rsid w:val="00372CD8"/>
    <w:rsid w:val="003738BA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60C36"/>
    <w:rsid w:val="00470DFE"/>
    <w:rsid w:val="00472AE6"/>
    <w:rsid w:val="00473CB7"/>
    <w:rsid w:val="0048272B"/>
    <w:rsid w:val="00482D90"/>
    <w:rsid w:val="0049794D"/>
    <w:rsid w:val="004A4876"/>
    <w:rsid w:val="004A7ADD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32B8"/>
    <w:rsid w:val="0052794B"/>
    <w:rsid w:val="00534C85"/>
    <w:rsid w:val="00550A6C"/>
    <w:rsid w:val="00550C86"/>
    <w:rsid w:val="00552C26"/>
    <w:rsid w:val="00555B96"/>
    <w:rsid w:val="005629A5"/>
    <w:rsid w:val="00564F9B"/>
    <w:rsid w:val="005674ED"/>
    <w:rsid w:val="00567623"/>
    <w:rsid w:val="005725C1"/>
    <w:rsid w:val="00573F1F"/>
    <w:rsid w:val="005742E3"/>
    <w:rsid w:val="00574BA8"/>
    <w:rsid w:val="00576407"/>
    <w:rsid w:val="00581398"/>
    <w:rsid w:val="00585258"/>
    <w:rsid w:val="005952BD"/>
    <w:rsid w:val="005A58F2"/>
    <w:rsid w:val="005B1242"/>
    <w:rsid w:val="005B4205"/>
    <w:rsid w:val="005B5133"/>
    <w:rsid w:val="005C0DB8"/>
    <w:rsid w:val="005D6317"/>
    <w:rsid w:val="005D7B06"/>
    <w:rsid w:val="005F6398"/>
    <w:rsid w:val="006007A2"/>
    <w:rsid w:val="00602CEE"/>
    <w:rsid w:val="00603169"/>
    <w:rsid w:val="006036FC"/>
    <w:rsid w:val="00611AFF"/>
    <w:rsid w:val="00616BDD"/>
    <w:rsid w:val="00622A6A"/>
    <w:rsid w:val="0063466B"/>
    <w:rsid w:val="00636DF4"/>
    <w:rsid w:val="00653824"/>
    <w:rsid w:val="00656103"/>
    <w:rsid w:val="006607BA"/>
    <w:rsid w:val="006667FC"/>
    <w:rsid w:val="00674752"/>
    <w:rsid w:val="00680DEF"/>
    <w:rsid w:val="00680E76"/>
    <w:rsid w:val="00693F37"/>
    <w:rsid w:val="006A544E"/>
    <w:rsid w:val="006A6893"/>
    <w:rsid w:val="006B68FD"/>
    <w:rsid w:val="006B6E08"/>
    <w:rsid w:val="006C16BE"/>
    <w:rsid w:val="006C6209"/>
    <w:rsid w:val="006D2604"/>
    <w:rsid w:val="006D5D64"/>
    <w:rsid w:val="006E5C0D"/>
    <w:rsid w:val="006F0625"/>
    <w:rsid w:val="00700CFE"/>
    <w:rsid w:val="00700F7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458B"/>
    <w:rsid w:val="007A5E76"/>
    <w:rsid w:val="007A68D5"/>
    <w:rsid w:val="007A7E5E"/>
    <w:rsid w:val="007B3ADC"/>
    <w:rsid w:val="007C0057"/>
    <w:rsid w:val="007C555C"/>
    <w:rsid w:val="007C586B"/>
    <w:rsid w:val="007D632B"/>
    <w:rsid w:val="007E3FF7"/>
    <w:rsid w:val="008116CF"/>
    <w:rsid w:val="00834CEE"/>
    <w:rsid w:val="00845171"/>
    <w:rsid w:val="00871CA2"/>
    <w:rsid w:val="008726FB"/>
    <w:rsid w:val="008877D6"/>
    <w:rsid w:val="008959C7"/>
    <w:rsid w:val="008A45B6"/>
    <w:rsid w:val="008B4B97"/>
    <w:rsid w:val="008D4C1F"/>
    <w:rsid w:val="008E1FDC"/>
    <w:rsid w:val="008E67D9"/>
    <w:rsid w:val="008E6816"/>
    <w:rsid w:val="008F3B3A"/>
    <w:rsid w:val="00904A85"/>
    <w:rsid w:val="009053F2"/>
    <w:rsid w:val="00906E46"/>
    <w:rsid w:val="00910E31"/>
    <w:rsid w:val="00920C50"/>
    <w:rsid w:val="0092470A"/>
    <w:rsid w:val="00935F1C"/>
    <w:rsid w:val="00940260"/>
    <w:rsid w:val="009520C7"/>
    <w:rsid w:val="009609AA"/>
    <w:rsid w:val="00961771"/>
    <w:rsid w:val="009625B6"/>
    <w:rsid w:val="009625EA"/>
    <w:rsid w:val="00983406"/>
    <w:rsid w:val="009846C0"/>
    <w:rsid w:val="00984D5A"/>
    <w:rsid w:val="0098721E"/>
    <w:rsid w:val="00990EAD"/>
    <w:rsid w:val="00992B52"/>
    <w:rsid w:val="0099596B"/>
    <w:rsid w:val="009962C4"/>
    <w:rsid w:val="009B098F"/>
    <w:rsid w:val="009B157C"/>
    <w:rsid w:val="009B15C9"/>
    <w:rsid w:val="009B55AB"/>
    <w:rsid w:val="009C2768"/>
    <w:rsid w:val="009C4D9E"/>
    <w:rsid w:val="009D5935"/>
    <w:rsid w:val="009E137D"/>
    <w:rsid w:val="009E2DD4"/>
    <w:rsid w:val="009F3E03"/>
    <w:rsid w:val="00A009F5"/>
    <w:rsid w:val="00A03CAC"/>
    <w:rsid w:val="00A16FE5"/>
    <w:rsid w:val="00A33015"/>
    <w:rsid w:val="00A35E82"/>
    <w:rsid w:val="00A4419B"/>
    <w:rsid w:val="00A53E57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4F87"/>
    <w:rsid w:val="00B172B0"/>
    <w:rsid w:val="00B22D61"/>
    <w:rsid w:val="00B340DE"/>
    <w:rsid w:val="00B34B21"/>
    <w:rsid w:val="00B44EA8"/>
    <w:rsid w:val="00B45A74"/>
    <w:rsid w:val="00B53650"/>
    <w:rsid w:val="00B548BF"/>
    <w:rsid w:val="00B54BF2"/>
    <w:rsid w:val="00B65D18"/>
    <w:rsid w:val="00B7109F"/>
    <w:rsid w:val="00B74741"/>
    <w:rsid w:val="00B751DC"/>
    <w:rsid w:val="00B842FF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5E24"/>
    <w:rsid w:val="00C225BA"/>
    <w:rsid w:val="00C37237"/>
    <w:rsid w:val="00C4352B"/>
    <w:rsid w:val="00C443C5"/>
    <w:rsid w:val="00C528F4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4737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2661"/>
    <w:rsid w:val="00D35D02"/>
    <w:rsid w:val="00D519E2"/>
    <w:rsid w:val="00D55CA3"/>
    <w:rsid w:val="00D62B8A"/>
    <w:rsid w:val="00D72AB7"/>
    <w:rsid w:val="00D908C5"/>
    <w:rsid w:val="00D96B49"/>
    <w:rsid w:val="00DA4DB4"/>
    <w:rsid w:val="00DB1B39"/>
    <w:rsid w:val="00DB2328"/>
    <w:rsid w:val="00DB3CAB"/>
    <w:rsid w:val="00DC4BB8"/>
    <w:rsid w:val="00DD50C7"/>
    <w:rsid w:val="00DE6D07"/>
    <w:rsid w:val="00DF0CE3"/>
    <w:rsid w:val="00DF4AE8"/>
    <w:rsid w:val="00DF5F1B"/>
    <w:rsid w:val="00DF6987"/>
    <w:rsid w:val="00E05623"/>
    <w:rsid w:val="00E12502"/>
    <w:rsid w:val="00E2125E"/>
    <w:rsid w:val="00E300AA"/>
    <w:rsid w:val="00E31D2F"/>
    <w:rsid w:val="00E35CA2"/>
    <w:rsid w:val="00E44502"/>
    <w:rsid w:val="00E44721"/>
    <w:rsid w:val="00E524AB"/>
    <w:rsid w:val="00E52FD1"/>
    <w:rsid w:val="00E542CE"/>
    <w:rsid w:val="00E566B2"/>
    <w:rsid w:val="00E632E4"/>
    <w:rsid w:val="00E6350F"/>
    <w:rsid w:val="00E731EA"/>
    <w:rsid w:val="00E734A7"/>
    <w:rsid w:val="00E95783"/>
    <w:rsid w:val="00EA35A2"/>
    <w:rsid w:val="00EA5E9B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2464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2C48"/>
    <w:rsid w:val="00F83C70"/>
    <w:rsid w:val="00F84AE5"/>
    <w:rsid w:val="00F9614D"/>
    <w:rsid w:val="00F96B4E"/>
    <w:rsid w:val="00FA007D"/>
    <w:rsid w:val="00FA62DA"/>
    <w:rsid w:val="00FA7185"/>
    <w:rsid w:val="00FD3762"/>
    <w:rsid w:val="00FD621B"/>
    <w:rsid w:val="00FE0060"/>
    <w:rsid w:val="00FE408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  <w:style w:type="paragraph" w:customStyle="1" w:styleId="TableContents">
    <w:name w:val="Table Contents"/>
    <w:basedOn w:val="Standard"/>
    <w:qFormat/>
    <w:rsid w:val="004A7ADD"/>
    <w:pPr>
      <w:suppressLineNumbers/>
      <w:suppressAutoHyphens/>
      <w:spacing w:after="0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qFormat/>
    <w:rsid w:val="00FA62DA"/>
    <w:pPr>
      <w:suppressAutoHyphens/>
      <w:spacing w:after="0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kommunikatio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kommunikation: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1528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2</cp:revision>
  <cp:lastPrinted>2022-02-02T08:41:00Z</cp:lastPrinted>
  <dcterms:created xsi:type="dcterms:W3CDTF">2024-11-15T07:22:00Z</dcterms:created>
  <dcterms:modified xsi:type="dcterms:W3CDTF">2024-11-15T07:22:00Z</dcterms:modified>
</cp:coreProperties>
</file>